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Министерство образования и науки Республики Казахстан</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 xml:space="preserve">ВКТУ </w:t>
      </w:r>
      <w:proofErr w:type="spellStart"/>
      <w:r w:rsidRPr="001079B2">
        <w:rPr>
          <w:rFonts w:ascii="Times New Roman" w:hAnsi="Times New Roman" w:cs="Times New Roman"/>
          <w:sz w:val="24"/>
          <w:szCs w:val="24"/>
        </w:rPr>
        <w:t>им.Д.Серикбаева</w:t>
      </w:r>
      <w:proofErr w:type="spellEnd"/>
    </w:p>
    <w:p w:rsidR="001079B2" w:rsidRPr="001079B2" w:rsidRDefault="001079B2" w:rsidP="004241AE">
      <w:pPr>
        <w:spacing w:after="0" w:line="240" w:lineRule="auto"/>
        <w:jc w:val="right"/>
        <w:rPr>
          <w:rFonts w:ascii="Times New Roman" w:hAnsi="Times New Roman" w:cs="Times New Roman"/>
          <w:sz w:val="24"/>
          <w:szCs w:val="24"/>
        </w:rPr>
      </w:pPr>
    </w:p>
    <w:p w:rsidR="001079B2" w:rsidRPr="001079B2" w:rsidRDefault="001079B2" w:rsidP="004241AE">
      <w:pPr>
        <w:spacing w:after="0" w:line="240" w:lineRule="auto"/>
        <w:jc w:val="right"/>
        <w:rPr>
          <w:rFonts w:ascii="Times New Roman" w:hAnsi="Times New Roman" w:cs="Times New Roman"/>
          <w:sz w:val="24"/>
          <w:szCs w:val="24"/>
        </w:rPr>
      </w:pPr>
      <w:r w:rsidRPr="001079B2">
        <w:rPr>
          <w:rFonts w:ascii="Times New Roman" w:hAnsi="Times New Roman" w:cs="Times New Roman"/>
          <w:sz w:val="24"/>
          <w:szCs w:val="24"/>
        </w:rPr>
        <w:t>УТВЕРЖДАЮ:</w:t>
      </w:r>
    </w:p>
    <w:p w:rsidR="001079B2" w:rsidRPr="001079B2" w:rsidRDefault="00EC27DC" w:rsidP="004241AE">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Декан ФГО</w:t>
      </w:r>
      <w:r w:rsidR="001079B2" w:rsidRPr="001079B2">
        <w:rPr>
          <w:rFonts w:ascii="Times New Roman" w:hAnsi="Times New Roman" w:cs="Times New Roman"/>
          <w:sz w:val="24"/>
          <w:szCs w:val="24"/>
        </w:rPr>
        <w:t>:</w:t>
      </w:r>
    </w:p>
    <w:p w:rsidR="001079B2" w:rsidRPr="001079B2" w:rsidRDefault="001079B2" w:rsidP="004241AE">
      <w:pPr>
        <w:spacing w:after="0" w:line="240" w:lineRule="auto"/>
        <w:jc w:val="right"/>
        <w:rPr>
          <w:rFonts w:ascii="Times New Roman" w:hAnsi="Times New Roman" w:cs="Times New Roman"/>
          <w:sz w:val="24"/>
          <w:szCs w:val="24"/>
        </w:rPr>
      </w:pPr>
      <w:r w:rsidRPr="001079B2">
        <w:rPr>
          <w:rFonts w:ascii="Times New Roman" w:hAnsi="Times New Roman" w:cs="Times New Roman"/>
          <w:sz w:val="24"/>
          <w:szCs w:val="24"/>
        </w:rPr>
        <w:t xml:space="preserve">_____________ </w:t>
      </w:r>
      <w:proofErr w:type="spellStart"/>
      <w:r w:rsidRPr="001079B2">
        <w:rPr>
          <w:rFonts w:ascii="Times New Roman" w:hAnsi="Times New Roman" w:cs="Times New Roman"/>
          <w:sz w:val="24"/>
          <w:szCs w:val="24"/>
        </w:rPr>
        <w:t>Сарсембаева</w:t>
      </w:r>
      <w:proofErr w:type="spellEnd"/>
      <w:r w:rsidRPr="001079B2">
        <w:rPr>
          <w:rFonts w:ascii="Times New Roman" w:hAnsi="Times New Roman" w:cs="Times New Roman"/>
          <w:sz w:val="24"/>
          <w:szCs w:val="24"/>
        </w:rPr>
        <w:t xml:space="preserve"> А.А.</w:t>
      </w:r>
    </w:p>
    <w:p w:rsidR="001079B2" w:rsidRPr="001079B2" w:rsidRDefault="001079B2" w:rsidP="004241AE">
      <w:pPr>
        <w:spacing w:after="0" w:line="240" w:lineRule="auto"/>
        <w:jc w:val="right"/>
        <w:rPr>
          <w:rFonts w:ascii="Times New Roman" w:hAnsi="Times New Roman" w:cs="Times New Roman"/>
          <w:sz w:val="24"/>
          <w:szCs w:val="24"/>
        </w:rPr>
      </w:pPr>
      <w:r w:rsidRPr="001079B2">
        <w:rPr>
          <w:rFonts w:ascii="Times New Roman" w:hAnsi="Times New Roman" w:cs="Times New Roman"/>
          <w:sz w:val="24"/>
          <w:szCs w:val="24"/>
        </w:rPr>
        <w:t>_____________ 20</w:t>
      </w:r>
      <w:r w:rsidRPr="001079B2">
        <w:rPr>
          <w:rFonts w:ascii="Times New Roman" w:hAnsi="Times New Roman" w:cs="Times New Roman"/>
          <w:sz w:val="24"/>
          <w:szCs w:val="24"/>
          <w:lang w:val="kk-KZ"/>
        </w:rPr>
        <w:t>2</w:t>
      </w:r>
      <w:r w:rsidRPr="001079B2">
        <w:rPr>
          <w:rFonts w:ascii="Times New Roman" w:hAnsi="Times New Roman" w:cs="Times New Roman"/>
          <w:sz w:val="24"/>
          <w:szCs w:val="24"/>
        </w:rPr>
        <w:t>0 г.</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b/>
          <w:sz w:val="24"/>
          <w:szCs w:val="24"/>
        </w:rPr>
        <w:t>СОВРЕМЕННАЯ ИСТОРИЯ КАЗАХСТАНА</w:t>
      </w:r>
    </w:p>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Рабочая учебная программа (</w:t>
      </w:r>
      <w:proofErr w:type="spellStart"/>
      <w:r w:rsidRPr="001079B2">
        <w:rPr>
          <w:rFonts w:ascii="Times New Roman" w:hAnsi="Times New Roman" w:cs="Times New Roman"/>
          <w:sz w:val="24"/>
          <w:szCs w:val="24"/>
        </w:rPr>
        <w:t>силлабус</w:t>
      </w:r>
      <w:proofErr w:type="spellEnd"/>
      <w:r w:rsidRPr="001079B2">
        <w:rPr>
          <w:rFonts w:ascii="Times New Roman" w:hAnsi="Times New Roman" w:cs="Times New Roman"/>
          <w:sz w:val="24"/>
          <w:szCs w:val="24"/>
        </w:rPr>
        <w:t>)</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 xml:space="preserve">Образовательная программа: 6B04101 Экономика электронного бизнеса, 6B04104 Учет, анализ и аудит на предприятии, 6B04106 Управление финансами наукоемких предприятий, 6B04107 </w:t>
      </w:r>
      <w:proofErr w:type="spellStart"/>
      <w:r w:rsidRPr="001079B2">
        <w:rPr>
          <w:rFonts w:ascii="Times New Roman" w:hAnsi="Times New Roman" w:cs="Times New Roman"/>
          <w:sz w:val="24"/>
          <w:szCs w:val="24"/>
        </w:rPr>
        <w:t>Social</w:t>
      </w:r>
      <w:proofErr w:type="spellEnd"/>
      <w:r w:rsidRPr="001079B2">
        <w:rPr>
          <w:rFonts w:ascii="Times New Roman" w:hAnsi="Times New Roman" w:cs="Times New Roman"/>
          <w:sz w:val="24"/>
          <w:szCs w:val="24"/>
        </w:rPr>
        <w:t xml:space="preserve"> медиа маркетинг, 6B04109 Государственный финансовый менеджмент, 6B07301 Архитектура, 6B02101 Дизайн, 6B06101 Информационные системы, 6B06102 Вычислительная техника и программное обеспечение, 6B06103 Математическое и компьютерное моделирование, 6B06202 Радиотехника, 6B07101 Автоматизация и управление, 6B07105 Приборостроение, 6B05301 Техническая физика, 6B07107 Транспорт, транспортная техника и технологии, 6B07112 Механика и металлообработка, 6B11302 Логистика (Транспорт), 6B11303 Организация дорожного движения, 6B08301 Лесные ресурсы и лесоводство, 6B11201 Безопасность жизнедеятельности и защита окружающей среды, 6B11202 Инновационное управление безопасностью ЧС природного и техногенного характера, 6B07312 Земельный кадастр и землеустройство, 6B07201 Металлургия, 6B07202 Обогащение полезных ископаемых, 6B07203 Горное дело, 6B07204 Геология и разведка месторождений полезных ископаемых, 6B07302 Геодезия и картография, 6B07303 Производство строительных материалов, изделий и конструкций, 6B07304 Проектирование и строительство автомобильных дорог, 6B07501 Стандартизация и сертификация (по отраслям), 6B08601 Водные ресурсы и водопользование, 6B07310 Водоснабжение и канализация, 6B07311 Инженерные системы и сети, 6B07305 Строительство, 6B07309 BIM - технологии в проектировании, 6B04103 Бизнес-управление производственными системами, 6B07103 Теплоэнергетика, 6B07104 Электроэнергетика, 6B07207 Материалы и технологии материалов атомной промышленности, 6B07301 Архитектура, 6B06201 Радиотехника, электроника и телекоммуникации</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Код дисциплины: SIK 2101 (6B07112, 6B07311), SIK1101 (6B02101, 6B04101, 6B04103, 6B04104, 6B04106, 6B04107, 6B04109, 6B05301, 6B06103, 6B06201, 6B06202, 6B07101, 6B07103, 6B07104, 6B07105, 6B07107, 6B07207), SIK2101 (6B06101, 6B06102, 6B07201, 6B07202, 6B07203, 6B07204, 6B07301, 6B07302, 6B07303, 6B07304, 6B07305, 6B07309, 6B07310, 6B07312, 6B07501, 6B08301, 6B08601, 6B11201, 6B11202, 6B11302, 6B11303)</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Количество кредитов: 5 (6B02101, 6B04101, 6B04103, 6B04104, 6B04106, 6B04107, 6B04109, 6B05301, 6B06101, 6B06102, 6B06103, 6B06201, 6B06202, 6B07101, 6B07103, 6B07104, 6B07105, 6B07107, 6B07112, 6B07201, 6B07202, 6B07203, 6B07204, 6B07207, 6B07302, 6B07303, 6B07304, 6B07305, 6B07309, 6B07310, 6B07311, 6B07312, 6B07501, 6B08301, 6B08601, 6B11201, 6B11202, 6B11302, 6B11303), 10 (6B07301)</w:t>
      </w:r>
    </w:p>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Цикл: ООД</w:t>
      </w:r>
    </w:p>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Компонент: ОК</w:t>
      </w:r>
    </w:p>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rPr>
        <w:t>Усть-Каменогорск, 20</w:t>
      </w:r>
      <w:r w:rsidRPr="001079B2">
        <w:rPr>
          <w:rFonts w:ascii="Times New Roman" w:hAnsi="Times New Roman" w:cs="Times New Roman"/>
          <w:sz w:val="24"/>
          <w:szCs w:val="24"/>
          <w:lang w:val="kk-KZ"/>
        </w:rPr>
        <w:t>20</w:t>
      </w:r>
    </w:p>
    <w:p w:rsidR="001079B2" w:rsidRPr="001079B2" w:rsidRDefault="001079B2" w:rsidP="004241AE">
      <w:pPr>
        <w:spacing w:after="0" w:line="240" w:lineRule="auto"/>
        <w:ind w:firstLine="567"/>
        <w:jc w:val="both"/>
        <w:rPr>
          <w:rFonts w:ascii="Times New Roman" w:hAnsi="Times New Roman" w:cs="Times New Roman"/>
          <w:sz w:val="24"/>
          <w:szCs w:val="24"/>
        </w:rPr>
      </w:pPr>
      <w:r w:rsidRPr="001079B2">
        <w:rPr>
          <w:rFonts w:ascii="Times New Roman" w:hAnsi="Times New Roman" w:cs="Times New Roman"/>
          <w:sz w:val="24"/>
          <w:szCs w:val="24"/>
        </w:rPr>
        <w:lastRenderedPageBreak/>
        <w:t>Рабочая учебная программ</w:t>
      </w:r>
      <w:r w:rsidR="00EC27DC">
        <w:rPr>
          <w:rFonts w:ascii="Times New Roman" w:hAnsi="Times New Roman" w:cs="Times New Roman"/>
          <w:sz w:val="24"/>
          <w:szCs w:val="24"/>
        </w:rPr>
        <w:t>а (</w:t>
      </w:r>
      <w:proofErr w:type="spellStart"/>
      <w:r w:rsidR="00EC27DC">
        <w:rPr>
          <w:rFonts w:ascii="Times New Roman" w:hAnsi="Times New Roman" w:cs="Times New Roman"/>
          <w:sz w:val="24"/>
          <w:szCs w:val="24"/>
        </w:rPr>
        <w:t>силлабус</w:t>
      </w:r>
      <w:proofErr w:type="spellEnd"/>
      <w:r w:rsidR="00EC27DC">
        <w:rPr>
          <w:rFonts w:ascii="Times New Roman" w:hAnsi="Times New Roman" w:cs="Times New Roman"/>
          <w:sz w:val="24"/>
          <w:szCs w:val="24"/>
        </w:rPr>
        <w:t>) разработана в</w:t>
      </w:r>
      <w:r w:rsidRPr="001079B2">
        <w:rPr>
          <w:rFonts w:ascii="Times New Roman" w:hAnsi="Times New Roman" w:cs="Times New Roman"/>
          <w:sz w:val="24"/>
          <w:szCs w:val="24"/>
        </w:rPr>
        <w:t xml:space="preserve"> «</w:t>
      </w:r>
      <w:r w:rsidRPr="001079B2">
        <w:rPr>
          <w:rFonts w:ascii="Times New Roman" w:hAnsi="Times New Roman" w:cs="Times New Roman"/>
          <w:sz w:val="24"/>
          <w:szCs w:val="24"/>
          <w:lang w:val="kk-KZ"/>
        </w:rPr>
        <w:t>Ф</w:t>
      </w:r>
      <w:r w:rsidR="00EC27DC">
        <w:rPr>
          <w:rFonts w:ascii="Times New Roman" w:hAnsi="Times New Roman" w:cs="Times New Roman"/>
          <w:sz w:val="24"/>
          <w:szCs w:val="24"/>
        </w:rPr>
        <w:t>ГО</w:t>
      </w:r>
      <w:r w:rsidRPr="001079B2">
        <w:rPr>
          <w:rFonts w:ascii="Times New Roman" w:hAnsi="Times New Roman" w:cs="Times New Roman"/>
          <w:sz w:val="24"/>
          <w:szCs w:val="24"/>
        </w:rPr>
        <w:t>»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 xml:space="preserve">Одобрено учебно-методическим советом </w:t>
      </w:r>
      <w:r w:rsidR="00EC27DC">
        <w:rPr>
          <w:rFonts w:ascii="Times New Roman" w:hAnsi="Times New Roman" w:cs="Times New Roman"/>
          <w:sz w:val="24"/>
          <w:szCs w:val="24"/>
        </w:rPr>
        <w:t>факу</w:t>
      </w:r>
      <w:bookmarkStart w:id="0" w:name="_GoBack"/>
      <w:bookmarkEnd w:id="0"/>
      <w:r w:rsidR="00EC27DC">
        <w:rPr>
          <w:rFonts w:ascii="Times New Roman" w:hAnsi="Times New Roman" w:cs="Times New Roman"/>
          <w:sz w:val="24"/>
          <w:szCs w:val="24"/>
        </w:rPr>
        <w:t>льтета</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tabs>
          <w:tab w:val="left" w:pos="6500"/>
        </w:tabs>
        <w:spacing w:after="0" w:line="240" w:lineRule="auto"/>
        <w:rPr>
          <w:rFonts w:ascii="Times New Roman" w:hAnsi="Times New Roman" w:cs="Times New Roman"/>
          <w:sz w:val="24"/>
          <w:szCs w:val="24"/>
        </w:rPr>
      </w:pPr>
      <w:r w:rsidRPr="001079B2">
        <w:rPr>
          <w:rFonts w:ascii="Times New Roman" w:hAnsi="Times New Roman" w:cs="Times New Roman"/>
          <w:sz w:val="24"/>
          <w:szCs w:val="24"/>
        </w:rPr>
        <w:t>Председатель</w:t>
      </w:r>
      <w:r w:rsidRPr="001079B2">
        <w:rPr>
          <w:rFonts w:ascii="Times New Roman" w:hAnsi="Times New Roman" w:cs="Times New Roman"/>
          <w:sz w:val="24"/>
          <w:szCs w:val="24"/>
        </w:rPr>
        <w:tab/>
      </w:r>
      <w:proofErr w:type="spellStart"/>
      <w:r w:rsidRPr="001079B2">
        <w:rPr>
          <w:rFonts w:ascii="Times New Roman" w:hAnsi="Times New Roman" w:cs="Times New Roman"/>
          <w:sz w:val="24"/>
          <w:szCs w:val="24"/>
        </w:rPr>
        <w:t>Ережепова</w:t>
      </w:r>
      <w:proofErr w:type="spellEnd"/>
      <w:r w:rsidRPr="001079B2">
        <w:rPr>
          <w:rFonts w:ascii="Times New Roman" w:hAnsi="Times New Roman" w:cs="Times New Roman"/>
          <w:sz w:val="24"/>
          <w:szCs w:val="24"/>
        </w:rPr>
        <w:t xml:space="preserve"> С.К.</w:t>
      </w:r>
    </w:p>
    <w:p w:rsidR="001079B2" w:rsidRPr="001079B2" w:rsidRDefault="001079B2" w:rsidP="004241AE">
      <w:pPr>
        <w:spacing w:after="0" w:line="240" w:lineRule="auto"/>
        <w:rPr>
          <w:rFonts w:ascii="Times New Roman" w:hAnsi="Times New Roman" w:cs="Times New Roman"/>
          <w:sz w:val="24"/>
          <w:szCs w:val="24"/>
          <w:lang w:val="kk-KZ"/>
        </w:rPr>
      </w:pPr>
      <w:r w:rsidRPr="001079B2">
        <w:rPr>
          <w:rFonts w:ascii="Times New Roman" w:hAnsi="Times New Roman" w:cs="Times New Roman"/>
          <w:sz w:val="24"/>
          <w:szCs w:val="24"/>
        </w:rPr>
        <w:t>Дата    0</w:t>
      </w:r>
      <w:r w:rsidRPr="001079B2">
        <w:rPr>
          <w:rFonts w:ascii="Times New Roman" w:hAnsi="Times New Roman" w:cs="Times New Roman"/>
          <w:sz w:val="24"/>
          <w:szCs w:val="24"/>
          <w:lang w:val="kk-KZ"/>
        </w:rPr>
        <w:t>8</w:t>
      </w:r>
      <w:r w:rsidRPr="001079B2">
        <w:rPr>
          <w:rFonts w:ascii="Times New Roman" w:hAnsi="Times New Roman" w:cs="Times New Roman"/>
          <w:sz w:val="24"/>
          <w:szCs w:val="24"/>
        </w:rPr>
        <w:t>.0</w:t>
      </w:r>
      <w:r w:rsidRPr="001079B2">
        <w:rPr>
          <w:rFonts w:ascii="Times New Roman" w:hAnsi="Times New Roman" w:cs="Times New Roman"/>
          <w:sz w:val="24"/>
          <w:szCs w:val="24"/>
          <w:lang w:val="kk-KZ"/>
        </w:rPr>
        <w:t>9</w:t>
      </w:r>
      <w:r w:rsidRPr="001079B2">
        <w:rPr>
          <w:rFonts w:ascii="Times New Roman" w:hAnsi="Times New Roman" w:cs="Times New Roman"/>
          <w:sz w:val="24"/>
          <w:szCs w:val="24"/>
        </w:rPr>
        <w:t>.20</w:t>
      </w:r>
      <w:r w:rsidRPr="001079B2">
        <w:rPr>
          <w:rFonts w:ascii="Times New Roman" w:hAnsi="Times New Roman" w:cs="Times New Roman"/>
          <w:sz w:val="24"/>
          <w:szCs w:val="24"/>
          <w:lang w:val="kk-KZ"/>
        </w:rPr>
        <w:t>2</w:t>
      </w:r>
      <w:r w:rsidRPr="001079B2">
        <w:rPr>
          <w:rFonts w:ascii="Times New Roman" w:hAnsi="Times New Roman" w:cs="Times New Roman"/>
          <w:sz w:val="24"/>
          <w:szCs w:val="24"/>
        </w:rPr>
        <w:t xml:space="preserve">0 г.   протокол № </w:t>
      </w:r>
      <w:r w:rsidRPr="001079B2">
        <w:rPr>
          <w:rFonts w:ascii="Times New Roman" w:hAnsi="Times New Roman" w:cs="Times New Roman"/>
          <w:sz w:val="24"/>
          <w:szCs w:val="24"/>
          <w:lang w:val="kk-KZ"/>
        </w:rPr>
        <w:t>1</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tabs>
          <w:tab w:val="left" w:pos="6500"/>
        </w:tabs>
        <w:spacing w:after="0" w:line="240" w:lineRule="auto"/>
        <w:ind w:hanging="6500"/>
        <w:rPr>
          <w:rFonts w:ascii="Times New Roman" w:hAnsi="Times New Roman" w:cs="Times New Roman"/>
          <w:sz w:val="24"/>
          <w:szCs w:val="24"/>
        </w:rPr>
      </w:pPr>
      <w:r w:rsidRPr="001079B2">
        <w:rPr>
          <w:rFonts w:ascii="Times New Roman" w:hAnsi="Times New Roman" w:cs="Times New Roman"/>
          <w:sz w:val="24"/>
          <w:szCs w:val="24"/>
        </w:rPr>
        <w:t>Разработал</w:t>
      </w:r>
      <w:r w:rsidRPr="001079B2">
        <w:rPr>
          <w:rFonts w:ascii="Times New Roman" w:hAnsi="Times New Roman" w:cs="Times New Roman"/>
          <w:sz w:val="24"/>
          <w:szCs w:val="24"/>
        </w:rPr>
        <w:tab/>
      </w:r>
    </w:p>
    <w:p w:rsidR="004241AE" w:rsidRDefault="004241AE" w:rsidP="004241AE">
      <w:pPr>
        <w:tabs>
          <w:tab w:val="left" w:pos="6500"/>
        </w:tabs>
        <w:spacing w:after="0" w:line="240" w:lineRule="auto"/>
        <w:ind w:hanging="6500"/>
        <w:jc w:val="right"/>
        <w:rPr>
          <w:rFonts w:ascii="Times New Roman" w:hAnsi="Times New Roman" w:cs="Times New Roman"/>
          <w:sz w:val="24"/>
          <w:szCs w:val="24"/>
        </w:rPr>
      </w:pPr>
    </w:p>
    <w:p w:rsidR="004241AE" w:rsidRDefault="004241AE" w:rsidP="004241AE">
      <w:pPr>
        <w:tabs>
          <w:tab w:val="left" w:pos="6500"/>
        </w:tabs>
        <w:spacing w:after="0" w:line="240" w:lineRule="auto"/>
        <w:ind w:hanging="6500"/>
        <w:jc w:val="both"/>
        <w:rPr>
          <w:rFonts w:ascii="Times New Roman" w:hAnsi="Times New Roman" w:cs="Times New Roman"/>
          <w:sz w:val="24"/>
          <w:szCs w:val="24"/>
        </w:rPr>
      </w:pPr>
    </w:p>
    <w:p w:rsidR="001079B2" w:rsidRPr="001079B2" w:rsidRDefault="004241AE" w:rsidP="004241AE">
      <w:pPr>
        <w:tabs>
          <w:tab w:val="left" w:pos="6500"/>
        </w:tabs>
        <w:spacing w:after="0" w:line="240" w:lineRule="auto"/>
        <w:ind w:hanging="6500"/>
        <w:jc w:val="both"/>
        <w:rPr>
          <w:rFonts w:ascii="Times New Roman" w:hAnsi="Times New Roman" w:cs="Times New Roman"/>
          <w:sz w:val="24"/>
          <w:szCs w:val="24"/>
        </w:rPr>
      </w:pPr>
      <w:proofErr w:type="spellStart"/>
      <w:r>
        <w:rPr>
          <w:rFonts w:ascii="Times New Roman" w:hAnsi="Times New Roman" w:cs="Times New Roman"/>
          <w:sz w:val="24"/>
          <w:szCs w:val="24"/>
        </w:rPr>
        <w:t>РаРазработал</w:t>
      </w:r>
      <w:proofErr w:type="spellEnd"/>
      <w:r>
        <w:rPr>
          <w:rFonts w:ascii="Times New Roman" w:hAnsi="Times New Roman" w:cs="Times New Roman"/>
          <w:sz w:val="24"/>
          <w:szCs w:val="24"/>
        </w:rPr>
        <w:t xml:space="preserve">               </w:t>
      </w:r>
      <w:r w:rsidR="001079B2" w:rsidRPr="001079B2">
        <w:rPr>
          <w:rFonts w:ascii="Times New Roman" w:hAnsi="Times New Roman" w:cs="Times New Roman"/>
          <w:sz w:val="24"/>
          <w:szCs w:val="24"/>
        </w:rPr>
        <w:tab/>
      </w:r>
      <w:r>
        <w:rPr>
          <w:rFonts w:ascii="Times New Roman" w:hAnsi="Times New Roman" w:cs="Times New Roman"/>
          <w:sz w:val="24"/>
          <w:szCs w:val="24"/>
        </w:rPr>
        <w:t xml:space="preserve">Разработал                                                                                         </w:t>
      </w:r>
      <w:r w:rsidR="001079B2" w:rsidRPr="001079B2">
        <w:rPr>
          <w:rFonts w:ascii="Times New Roman" w:hAnsi="Times New Roman" w:cs="Times New Roman"/>
          <w:sz w:val="24"/>
          <w:szCs w:val="24"/>
        </w:rPr>
        <w:t>Калиева К.С.</w:t>
      </w:r>
    </w:p>
    <w:p w:rsidR="001079B2" w:rsidRPr="001079B2" w:rsidRDefault="001079B2" w:rsidP="004241AE">
      <w:pPr>
        <w:tabs>
          <w:tab w:val="left" w:pos="6500"/>
        </w:tabs>
        <w:spacing w:after="0" w:line="240" w:lineRule="auto"/>
        <w:ind w:hanging="6500"/>
        <w:rPr>
          <w:rFonts w:ascii="Times New Roman" w:hAnsi="Times New Roman" w:cs="Times New Roman"/>
          <w:sz w:val="24"/>
          <w:szCs w:val="24"/>
        </w:rPr>
      </w:pPr>
      <w:r w:rsidRPr="001079B2">
        <w:rPr>
          <w:rFonts w:ascii="Times New Roman" w:hAnsi="Times New Roman" w:cs="Times New Roman"/>
          <w:sz w:val="24"/>
          <w:szCs w:val="24"/>
        </w:rPr>
        <w:tab/>
      </w:r>
      <w:r w:rsidR="004241AE">
        <w:rPr>
          <w:rFonts w:ascii="Times New Roman" w:hAnsi="Times New Roman" w:cs="Times New Roman"/>
          <w:sz w:val="24"/>
          <w:szCs w:val="24"/>
        </w:rPr>
        <w:t xml:space="preserve">                                                                                                            д</w:t>
      </w:r>
      <w:r w:rsidRPr="001079B2">
        <w:rPr>
          <w:rFonts w:ascii="Times New Roman" w:hAnsi="Times New Roman" w:cs="Times New Roman"/>
          <w:sz w:val="24"/>
          <w:szCs w:val="24"/>
        </w:rPr>
        <w:t>оцент</w:t>
      </w:r>
    </w:p>
    <w:p w:rsidR="001079B2" w:rsidRPr="001079B2" w:rsidRDefault="001079B2" w:rsidP="004241AE">
      <w:pPr>
        <w:tabs>
          <w:tab w:val="left" w:pos="6500"/>
        </w:tabs>
        <w:spacing w:after="0" w:line="240" w:lineRule="auto"/>
        <w:ind w:hanging="6500"/>
        <w:rPr>
          <w:rFonts w:ascii="Times New Roman" w:hAnsi="Times New Roman" w:cs="Times New Roman"/>
          <w:sz w:val="24"/>
          <w:szCs w:val="24"/>
        </w:rPr>
      </w:pPr>
      <w:r w:rsidRPr="001079B2">
        <w:rPr>
          <w:rFonts w:ascii="Times New Roman" w:hAnsi="Times New Roman" w:cs="Times New Roman"/>
          <w:sz w:val="24"/>
          <w:szCs w:val="24"/>
        </w:rPr>
        <w:tab/>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СОГЛАСОВАНО:</w:t>
      </w:r>
    </w:p>
    <w:p w:rsidR="004241AE" w:rsidRDefault="004241AE" w:rsidP="004241AE">
      <w:pPr>
        <w:tabs>
          <w:tab w:val="left" w:pos="6500"/>
        </w:tabs>
        <w:spacing w:after="0" w:line="240" w:lineRule="auto"/>
        <w:rPr>
          <w:rFonts w:ascii="Times New Roman" w:hAnsi="Times New Roman" w:cs="Times New Roman"/>
          <w:sz w:val="24"/>
          <w:szCs w:val="24"/>
        </w:rPr>
      </w:pPr>
    </w:p>
    <w:p w:rsidR="001079B2" w:rsidRPr="001079B2" w:rsidRDefault="001079B2" w:rsidP="004241AE">
      <w:pPr>
        <w:tabs>
          <w:tab w:val="left" w:pos="6500"/>
        </w:tabs>
        <w:spacing w:after="0" w:line="240" w:lineRule="auto"/>
        <w:rPr>
          <w:rFonts w:ascii="Times New Roman" w:hAnsi="Times New Roman" w:cs="Times New Roman"/>
          <w:sz w:val="24"/>
          <w:szCs w:val="24"/>
        </w:rPr>
      </w:pPr>
      <w:r w:rsidRPr="001079B2">
        <w:rPr>
          <w:rFonts w:ascii="Times New Roman" w:hAnsi="Times New Roman" w:cs="Times New Roman"/>
          <w:sz w:val="24"/>
          <w:szCs w:val="24"/>
        </w:rPr>
        <w:t xml:space="preserve">Декан </w:t>
      </w:r>
      <w:proofErr w:type="spellStart"/>
      <w:r w:rsidRPr="001079B2">
        <w:rPr>
          <w:rFonts w:ascii="Times New Roman" w:hAnsi="Times New Roman" w:cs="Times New Roman"/>
          <w:sz w:val="24"/>
          <w:szCs w:val="24"/>
        </w:rPr>
        <w:t>ШТиАЭ</w:t>
      </w:r>
      <w:proofErr w:type="spellEnd"/>
      <w:r w:rsidRPr="001079B2">
        <w:rPr>
          <w:rFonts w:ascii="Times New Roman" w:hAnsi="Times New Roman" w:cs="Times New Roman"/>
          <w:sz w:val="24"/>
          <w:szCs w:val="24"/>
        </w:rPr>
        <w:tab/>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tabs>
          <w:tab w:val="left" w:pos="6500"/>
        </w:tabs>
        <w:spacing w:after="0" w:line="240" w:lineRule="auto"/>
        <w:rPr>
          <w:rFonts w:ascii="Times New Roman" w:hAnsi="Times New Roman" w:cs="Times New Roman"/>
          <w:sz w:val="24"/>
          <w:szCs w:val="24"/>
        </w:rPr>
      </w:pPr>
      <w:r w:rsidRPr="001079B2">
        <w:rPr>
          <w:rFonts w:ascii="Times New Roman" w:hAnsi="Times New Roman" w:cs="Times New Roman"/>
          <w:sz w:val="24"/>
          <w:szCs w:val="24"/>
        </w:rPr>
        <w:t xml:space="preserve">Декан </w:t>
      </w:r>
      <w:proofErr w:type="spellStart"/>
      <w:r w:rsidRPr="001079B2">
        <w:rPr>
          <w:rFonts w:ascii="Times New Roman" w:hAnsi="Times New Roman" w:cs="Times New Roman"/>
          <w:sz w:val="24"/>
          <w:szCs w:val="24"/>
        </w:rPr>
        <w:t>ШНЗиОС</w:t>
      </w:r>
      <w:proofErr w:type="spellEnd"/>
      <w:r w:rsidRPr="001079B2">
        <w:rPr>
          <w:rFonts w:ascii="Times New Roman" w:hAnsi="Times New Roman" w:cs="Times New Roman"/>
          <w:sz w:val="24"/>
          <w:szCs w:val="24"/>
        </w:rPr>
        <w:tab/>
      </w:r>
      <w:proofErr w:type="spellStart"/>
      <w:r w:rsidRPr="001079B2">
        <w:rPr>
          <w:rFonts w:ascii="Times New Roman" w:hAnsi="Times New Roman" w:cs="Times New Roman"/>
          <w:sz w:val="24"/>
          <w:szCs w:val="24"/>
        </w:rPr>
        <w:t>Амралинова</w:t>
      </w:r>
      <w:proofErr w:type="spellEnd"/>
      <w:r w:rsidRPr="001079B2">
        <w:rPr>
          <w:rFonts w:ascii="Times New Roman" w:hAnsi="Times New Roman" w:cs="Times New Roman"/>
          <w:sz w:val="24"/>
          <w:szCs w:val="24"/>
        </w:rPr>
        <w:t xml:space="preserve"> Б.Б.</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tabs>
          <w:tab w:val="left" w:pos="6500"/>
        </w:tabs>
        <w:spacing w:after="0" w:line="240" w:lineRule="auto"/>
        <w:rPr>
          <w:rFonts w:ascii="Times New Roman" w:hAnsi="Times New Roman" w:cs="Times New Roman"/>
          <w:sz w:val="24"/>
          <w:szCs w:val="24"/>
        </w:rPr>
      </w:pPr>
      <w:r w:rsidRPr="001079B2">
        <w:rPr>
          <w:rFonts w:ascii="Times New Roman" w:hAnsi="Times New Roman" w:cs="Times New Roman"/>
          <w:sz w:val="24"/>
          <w:szCs w:val="24"/>
        </w:rPr>
        <w:t>Декан ШМ</w:t>
      </w:r>
      <w:r w:rsidRPr="001079B2">
        <w:rPr>
          <w:rFonts w:ascii="Times New Roman" w:hAnsi="Times New Roman" w:cs="Times New Roman"/>
          <w:sz w:val="24"/>
          <w:szCs w:val="24"/>
        </w:rPr>
        <w:tab/>
      </w:r>
      <w:proofErr w:type="spellStart"/>
      <w:r w:rsidRPr="001079B2">
        <w:rPr>
          <w:rFonts w:ascii="Times New Roman" w:hAnsi="Times New Roman" w:cs="Times New Roman"/>
          <w:sz w:val="24"/>
          <w:szCs w:val="24"/>
        </w:rPr>
        <w:t>Брим</w:t>
      </w:r>
      <w:proofErr w:type="spellEnd"/>
      <w:r w:rsidRPr="001079B2">
        <w:rPr>
          <w:rFonts w:ascii="Times New Roman" w:hAnsi="Times New Roman" w:cs="Times New Roman"/>
          <w:sz w:val="24"/>
          <w:szCs w:val="24"/>
        </w:rPr>
        <w:t xml:space="preserve"> Т.Ф.</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tabs>
          <w:tab w:val="left" w:pos="6500"/>
        </w:tabs>
        <w:spacing w:after="0" w:line="240" w:lineRule="auto"/>
        <w:rPr>
          <w:rFonts w:ascii="Times New Roman" w:hAnsi="Times New Roman" w:cs="Times New Roman"/>
          <w:sz w:val="24"/>
          <w:szCs w:val="24"/>
        </w:rPr>
      </w:pPr>
      <w:r w:rsidRPr="001079B2">
        <w:rPr>
          <w:rFonts w:ascii="Times New Roman" w:hAnsi="Times New Roman" w:cs="Times New Roman"/>
          <w:sz w:val="24"/>
          <w:szCs w:val="24"/>
        </w:rPr>
        <w:t xml:space="preserve">Декан </w:t>
      </w:r>
      <w:proofErr w:type="spellStart"/>
      <w:r w:rsidRPr="001079B2">
        <w:rPr>
          <w:rFonts w:ascii="Times New Roman" w:hAnsi="Times New Roman" w:cs="Times New Roman"/>
          <w:sz w:val="24"/>
          <w:szCs w:val="24"/>
        </w:rPr>
        <w:t>ШИТиИС</w:t>
      </w:r>
      <w:proofErr w:type="spellEnd"/>
      <w:r w:rsidRPr="001079B2">
        <w:rPr>
          <w:rFonts w:ascii="Times New Roman" w:hAnsi="Times New Roman" w:cs="Times New Roman"/>
          <w:sz w:val="24"/>
          <w:szCs w:val="24"/>
        </w:rPr>
        <w:tab/>
        <w:t>Дёмина И.А.</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tabs>
          <w:tab w:val="left" w:pos="6500"/>
        </w:tabs>
        <w:spacing w:after="0" w:line="240" w:lineRule="auto"/>
        <w:rPr>
          <w:rFonts w:ascii="Times New Roman" w:hAnsi="Times New Roman" w:cs="Times New Roman"/>
          <w:sz w:val="24"/>
          <w:szCs w:val="24"/>
        </w:rPr>
      </w:pPr>
      <w:r w:rsidRPr="001079B2">
        <w:rPr>
          <w:rFonts w:ascii="Times New Roman" w:hAnsi="Times New Roman" w:cs="Times New Roman"/>
          <w:sz w:val="24"/>
          <w:szCs w:val="24"/>
        </w:rPr>
        <w:t xml:space="preserve">Декан </w:t>
      </w:r>
      <w:proofErr w:type="spellStart"/>
      <w:r w:rsidRPr="001079B2">
        <w:rPr>
          <w:rFonts w:ascii="Times New Roman" w:hAnsi="Times New Roman" w:cs="Times New Roman"/>
          <w:sz w:val="24"/>
          <w:szCs w:val="24"/>
        </w:rPr>
        <w:t>ШБиП</w:t>
      </w:r>
      <w:proofErr w:type="spellEnd"/>
      <w:r w:rsidRPr="001079B2">
        <w:rPr>
          <w:rFonts w:ascii="Times New Roman" w:hAnsi="Times New Roman" w:cs="Times New Roman"/>
          <w:sz w:val="24"/>
          <w:szCs w:val="24"/>
        </w:rPr>
        <w:tab/>
      </w:r>
      <w:proofErr w:type="spellStart"/>
      <w:r w:rsidRPr="001079B2">
        <w:rPr>
          <w:rFonts w:ascii="Times New Roman" w:hAnsi="Times New Roman" w:cs="Times New Roman"/>
          <w:sz w:val="24"/>
          <w:szCs w:val="24"/>
        </w:rPr>
        <w:t>Мадиярова</w:t>
      </w:r>
      <w:proofErr w:type="spellEnd"/>
      <w:r w:rsidRPr="001079B2">
        <w:rPr>
          <w:rFonts w:ascii="Times New Roman" w:hAnsi="Times New Roman" w:cs="Times New Roman"/>
          <w:sz w:val="24"/>
          <w:szCs w:val="24"/>
        </w:rPr>
        <w:t xml:space="preserve"> Э.С.</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tabs>
          <w:tab w:val="left" w:pos="6500"/>
        </w:tabs>
        <w:spacing w:after="0" w:line="240" w:lineRule="auto"/>
        <w:rPr>
          <w:rFonts w:ascii="Times New Roman" w:hAnsi="Times New Roman" w:cs="Times New Roman"/>
          <w:sz w:val="24"/>
          <w:szCs w:val="24"/>
        </w:rPr>
      </w:pPr>
      <w:r w:rsidRPr="001079B2">
        <w:rPr>
          <w:rFonts w:ascii="Times New Roman" w:hAnsi="Times New Roman" w:cs="Times New Roman"/>
          <w:sz w:val="24"/>
          <w:szCs w:val="24"/>
        </w:rPr>
        <w:t>Декан ФБИП</w:t>
      </w:r>
      <w:r w:rsidRPr="001079B2">
        <w:rPr>
          <w:rFonts w:ascii="Times New Roman" w:hAnsi="Times New Roman" w:cs="Times New Roman"/>
          <w:sz w:val="24"/>
          <w:szCs w:val="24"/>
        </w:rPr>
        <w:tab/>
      </w:r>
      <w:proofErr w:type="spellStart"/>
      <w:r w:rsidRPr="001079B2">
        <w:rPr>
          <w:rFonts w:ascii="Times New Roman" w:hAnsi="Times New Roman" w:cs="Times New Roman"/>
          <w:sz w:val="24"/>
          <w:szCs w:val="24"/>
        </w:rPr>
        <w:t>Рахметуллина</w:t>
      </w:r>
      <w:proofErr w:type="spellEnd"/>
      <w:r w:rsidRPr="001079B2">
        <w:rPr>
          <w:rFonts w:ascii="Times New Roman" w:hAnsi="Times New Roman" w:cs="Times New Roman"/>
          <w:sz w:val="24"/>
          <w:szCs w:val="24"/>
        </w:rPr>
        <w:t xml:space="preserve"> Ж.Т.</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tabs>
          <w:tab w:val="left" w:pos="6500"/>
        </w:tabs>
        <w:spacing w:after="0" w:line="240" w:lineRule="auto"/>
        <w:rPr>
          <w:rFonts w:ascii="Times New Roman" w:hAnsi="Times New Roman" w:cs="Times New Roman"/>
          <w:sz w:val="24"/>
          <w:szCs w:val="24"/>
        </w:rPr>
      </w:pPr>
      <w:r w:rsidRPr="001079B2">
        <w:rPr>
          <w:rFonts w:ascii="Times New Roman" w:hAnsi="Times New Roman" w:cs="Times New Roman"/>
          <w:sz w:val="24"/>
          <w:szCs w:val="24"/>
        </w:rPr>
        <w:t xml:space="preserve">Декан </w:t>
      </w:r>
      <w:proofErr w:type="spellStart"/>
      <w:r w:rsidRPr="001079B2">
        <w:rPr>
          <w:rFonts w:ascii="Times New Roman" w:hAnsi="Times New Roman" w:cs="Times New Roman"/>
          <w:sz w:val="24"/>
          <w:szCs w:val="24"/>
        </w:rPr>
        <w:t>ШАСиД</w:t>
      </w:r>
      <w:proofErr w:type="spellEnd"/>
      <w:r w:rsidRPr="001079B2">
        <w:rPr>
          <w:rFonts w:ascii="Times New Roman" w:hAnsi="Times New Roman" w:cs="Times New Roman"/>
          <w:sz w:val="24"/>
          <w:szCs w:val="24"/>
        </w:rPr>
        <w:tab/>
        <w:t>Руденко О.В.</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br w:type="page"/>
      </w:r>
    </w:p>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b/>
          <w:sz w:val="24"/>
          <w:szCs w:val="24"/>
        </w:rPr>
        <w:lastRenderedPageBreak/>
        <w:t>1 ХАРАКТЕРИСТИКА ДИСЦИПЛИНЫ, ЕЕ МЕСТО В УЧЕБНОМ ПРОЦЕССЕ</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b/>
          <w:sz w:val="24"/>
          <w:szCs w:val="24"/>
        </w:rPr>
        <w:t>1.1 Краткое описание дисциплины</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ind w:firstLine="567"/>
        <w:jc w:val="both"/>
        <w:rPr>
          <w:rFonts w:ascii="Times New Roman" w:hAnsi="Times New Roman" w:cs="Times New Roman"/>
          <w:sz w:val="24"/>
          <w:szCs w:val="24"/>
        </w:rPr>
      </w:pPr>
      <w:r w:rsidRPr="001079B2">
        <w:rPr>
          <w:rFonts w:ascii="Times New Roman" w:hAnsi="Times New Roman" w:cs="Times New Roman"/>
          <w:sz w:val="24"/>
          <w:szCs w:val="24"/>
        </w:rPr>
        <w:t>Изучение курса обусловлена ее огромной ролью в укреплении казахстанской идентичности, самосознании народа, реализации задач, связанных с необходимостью интеллектуального прорыва в новом тысячелетии. Казахстанское общество должно обладать духовным и идейным стержнем для успешной реализации намеченных целей рамках программы «</w:t>
      </w:r>
      <w:proofErr w:type="spellStart"/>
      <w:r w:rsidRPr="001079B2">
        <w:rPr>
          <w:rFonts w:ascii="Times New Roman" w:hAnsi="Times New Roman" w:cs="Times New Roman"/>
          <w:sz w:val="24"/>
          <w:szCs w:val="24"/>
        </w:rPr>
        <w:t>Рухани</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жаңғыру</w:t>
      </w:r>
      <w:proofErr w:type="spellEnd"/>
      <w:r w:rsidRPr="001079B2">
        <w:rPr>
          <w:rFonts w:ascii="Times New Roman" w:hAnsi="Times New Roman" w:cs="Times New Roman"/>
          <w:sz w:val="24"/>
          <w:szCs w:val="24"/>
        </w:rPr>
        <w:t>».</w:t>
      </w:r>
    </w:p>
    <w:p w:rsidR="001079B2" w:rsidRPr="001079B2" w:rsidRDefault="001079B2" w:rsidP="004241AE">
      <w:pPr>
        <w:spacing w:after="0" w:line="240" w:lineRule="auto"/>
        <w:jc w:val="both"/>
        <w:rPr>
          <w:rFonts w:ascii="Times New Roman" w:hAnsi="Times New Roman" w:cs="Times New Roman"/>
          <w:sz w:val="24"/>
          <w:szCs w:val="24"/>
        </w:rPr>
      </w:pP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1.2 Цель и задачи изучения дисциплины</w:t>
      </w:r>
    </w:p>
    <w:p w:rsidR="001079B2" w:rsidRPr="001079B2" w:rsidRDefault="001079B2" w:rsidP="004241AE">
      <w:pPr>
        <w:spacing w:after="0" w:line="240" w:lineRule="auto"/>
        <w:jc w:val="both"/>
        <w:rPr>
          <w:rFonts w:ascii="Times New Roman" w:hAnsi="Times New Roman" w:cs="Times New Roman"/>
          <w:sz w:val="24"/>
          <w:szCs w:val="24"/>
        </w:rPr>
      </w:pPr>
    </w:p>
    <w:p w:rsidR="001079B2" w:rsidRPr="001079B2" w:rsidRDefault="001079B2" w:rsidP="004241AE">
      <w:pPr>
        <w:spacing w:after="0" w:line="240" w:lineRule="auto"/>
        <w:ind w:firstLine="567"/>
        <w:jc w:val="both"/>
        <w:rPr>
          <w:rFonts w:ascii="Times New Roman" w:hAnsi="Times New Roman" w:cs="Times New Roman"/>
          <w:sz w:val="24"/>
          <w:szCs w:val="24"/>
        </w:rPr>
      </w:pPr>
      <w:r w:rsidRPr="001079B2">
        <w:rPr>
          <w:rFonts w:ascii="Times New Roman" w:hAnsi="Times New Roman" w:cs="Times New Roman"/>
          <w:sz w:val="24"/>
          <w:szCs w:val="24"/>
        </w:rPr>
        <w:t>Цель изучения дисциплины:</w:t>
      </w:r>
    </w:p>
    <w:p w:rsidR="001079B2" w:rsidRPr="001079B2" w:rsidRDefault="001079B2" w:rsidP="004241AE">
      <w:pPr>
        <w:spacing w:after="0" w:line="240" w:lineRule="auto"/>
        <w:ind w:firstLine="567"/>
        <w:jc w:val="both"/>
        <w:rPr>
          <w:rFonts w:ascii="Times New Roman" w:hAnsi="Times New Roman" w:cs="Times New Roman"/>
          <w:sz w:val="24"/>
          <w:szCs w:val="24"/>
        </w:rPr>
      </w:pPr>
      <w:r w:rsidRPr="001079B2">
        <w:rPr>
          <w:rFonts w:ascii="Times New Roman" w:hAnsi="Times New Roman" w:cs="Times New Roman"/>
          <w:sz w:val="24"/>
          <w:szCs w:val="24"/>
        </w:rPr>
        <w:t>Изучение объективных исторических знаний об основных этапах истории современного Казахстана; направление внимания студентов на проблемы становления и развития государственности и историко-культурных процессов.</w:t>
      </w:r>
    </w:p>
    <w:p w:rsidR="001079B2" w:rsidRPr="001079B2" w:rsidRDefault="001079B2" w:rsidP="004241AE">
      <w:pPr>
        <w:spacing w:after="0" w:line="240" w:lineRule="auto"/>
        <w:jc w:val="both"/>
        <w:rPr>
          <w:rFonts w:ascii="Times New Roman" w:hAnsi="Times New Roman" w:cs="Times New Roman"/>
          <w:sz w:val="24"/>
          <w:szCs w:val="24"/>
        </w:rPr>
      </w:pPr>
    </w:p>
    <w:p w:rsidR="001079B2" w:rsidRPr="001079B2" w:rsidRDefault="001079B2" w:rsidP="004241AE">
      <w:pPr>
        <w:spacing w:after="0" w:line="240" w:lineRule="auto"/>
        <w:ind w:firstLine="567"/>
        <w:jc w:val="both"/>
        <w:rPr>
          <w:rFonts w:ascii="Times New Roman" w:hAnsi="Times New Roman" w:cs="Times New Roman"/>
          <w:sz w:val="24"/>
          <w:szCs w:val="24"/>
        </w:rPr>
      </w:pPr>
      <w:r w:rsidRPr="001079B2">
        <w:rPr>
          <w:rFonts w:ascii="Times New Roman" w:hAnsi="Times New Roman" w:cs="Times New Roman"/>
          <w:sz w:val="24"/>
          <w:szCs w:val="24"/>
        </w:rPr>
        <w:t>Задачи изучения дисциплины:</w:t>
      </w:r>
    </w:p>
    <w:p w:rsidR="001079B2" w:rsidRPr="001079B2" w:rsidRDefault="001079B2" w:rsidP="004241AE">
      <w:pPr>
        <w:spacing w:after="0" w:line="240" w:lineRule="auto"/>
        <w:ind w:firstLine="567"/>
        <w:jc w:val="both"/>
        <w:rPr>
          <w:rFonts w:ascii="Times New Roman" w:hAnsi="Times New Roman" w:cs="Times New Roman"/>
          <w:sz w:val="24"/>
          <w:szCs w:val="24"/>
        </w:rPr>
      </w:pPr>
      <w:r w:rsidRPr="001079B2">
        <w:rPr>
          <w:rFonts w:ascii="Times New Roman" w:hAnsi="Times New Roman" w:cs="Times New Roman"/>
          <w:sz w:val="24"/>
          <w:szCs w:val="24"/>
        </w:rPr>
        <w:t xml:space="preserve">- 1) </w:t>
      </w:r>
      <w:proofErr w:type="spellStart"/>
      <w:r w:rsidRPr="001079B2">
        <w:rPr>
          <w:rFonts w:ascii="Times New Roman" w:hAnsi="Times New Roman" w:cs="Times New Roman"/>
          <w:sz w:val="24"/>
          <w:szCs w:val="24"/>
        </w:rPr>
        <w:t>Cистематизирование</w:t>
      </w:r>
      <w:proofErr w:type="spellEnd"/>
      <w:r w:rsidRPr="001079B2">
        <w:rPr>
          <w:rFonts w:ascii="Times New Roman" w:hAnsi="Times New Roman" w:cs="Times New Roman"/>
          <w:sz w:val="24"/>
          <w:szCs w:val="24"/>
        </w:rPr>
        <w:t xml:space="preserve"> исторических знаний об основных событиях современной истории, формирующих научное мировоззрение и гражданскую позицию; 2) формирование научно-обоснованной концепции истории современного Отечества, основанной на целостном и объективном освещении проблем этногенеза казахского народа, эволюции форм государственности и цивилизации на территории Великой Степи и совокупности наиболее значимых исторических факторов и событий; 3) наполнение реальным научно-историческим содержанием казахстанской модели развития в период ускоренной модернизации выхода республики по направлению экономической и идейно-культурной самодостаточности; 4) создание идеологической и духовной основы для консолидации полиэтнического и </w:t>
      </w:r>
      <w:proofErr w:type="spellStart"/>
      <w:r w:rsidRPr="001079B2">
        <w:rPr>
          <w:rFonts w:ascii="Times New Roman" w:hAnsi="Times New Roman" w:cs="Times New Roman"/>
          <w:sz w:val="24"/>
          <w:szCs w:val="24"/>
        </w:rPr>
        <w:t>поликонфессионального</w:t>
      </w:r>
      <w:proofErr w:type="spellEnd"/>
      <w:r w:rsidRPr="001079B2">
        <w:rPr>
          <w:rFonts w:ascii="Times New Roman" w:hAnsi="Times New Roman" w:cs="Times New Roman"/>
          <w:sz w:val="24"/>
          <w:szCs w:val="24"/>
        </w:rPr>
        <w:t xml:space="preserve"> казахстанского общества; 5) раскрытие научных принципов, определяющих значимое место современного Казахстана в контексте всемирной истории.</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b/>
          <w:sz w:val="24"/>
          <w:szCs w:val="24"/>
        </w:rPr>
        <w:t>1.3 Результаты обучения</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Результаты обучения определяются на основе Дублинских дескрипторов соответствующего уровня образования и выражаются через компетенции.</w:t>
      </w:r>
    </w:p>
    <w:p w:rsidR="001079B2" w:rsidRPr="001079B2" w:rsidRDefault="001079B2" w:rsidP="004241AE">
      <w:pPr>
        <w:spacing w:after="0" w:line="240" w:lineRule="auto"/>
        <w:rPr>
          <w:rFonts w:ascii="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265"/>
        <w:gridCol w:w="3830"/>
        <w:gridCol w:w="3543"/>
      </w:tblGrid>
      <w:tr w:rsidR="001079B2" w:rsidRPr="001079B2" w:rsidTr="003022BB">
        <w:trPr>
          <w:tblHeader/>
        </w:trPr>
        <w:tc>
          <w:tcPr>
            <w:tcW w:w="1119" w:type="pct"/>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Формируемые ключевые компетенции</w:t>
            </w:r>
          </w:p>
        </w:tc>
        <w:tc>
          <w:tcPr>
            <w:tcW w:w="0" w:type="auto"/>
            <w:gridSpan w:val="2"/>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Результаты обучения (единицы ключевых компетенций)</w:t>
            </w:r>
          </w:p>
        </w:tc>
      </w:tr>
      <w:tr w:rsidR="001079B2" w:rsidRPr="001079B2" w:rsidTr="003022BB">
        <w:trPr>
          <w:tblHeader/>
        </w:trPr>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c>
          <w:tcPr>
            <w:tcW w:w="2015"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образовательной программы</w:t>
            </w:r>
          </w:p>
        </w:tc>
        <w:tc>
          <w:tcPr>
            <w:tcW w:w="1866"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дисциплины</w:t>
            </w:r>
          </w:p>
        </w:tc>
      </w:tr>
      <w:tr w:rsidR="001079B2" w:rsidRPr="001079B2" w:rsidTr="003022BB">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KK1 - Способность оценивать различные ситуации на основе целостного системного научного мировоззрения (6B07104)</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PO1 - Владеть навыками восприятия и анализа информации философского и исторического содержания, приемами ведения дискуссии и полемики (6B07104)</w:t>
            </w:r>
          </w:p>
        </w:tc>
        <w:tc>
          <w:tcPr>
            <w:tcW w:w="0" w:type="auto"/>
            <w:vMerge w:val="restart"/>
          </w:tcPr>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знание (</w:t>
            </w:r>
            <w:r w:rsidRPr="001079B2">
              <w:rPr>
                <w:rFonts w:ascii="Times New Roman" w:hAnsi="Times New Roman" w:cs="Times New Roman"/>
                <w:sz w:val="24"/>
                <w:szCs w:val="24"/>
                <w:lang w:val="kk-KZ"/>
              </w:rPr>
              <w:t xml:space="preserve">исторического </w:t>
            </w:r>
            <w:r w:rsidRPr="001079B2">
              <w:rPr>
                <w:rFonts w:ascii="Times New Roman" w:hAnsi="Times New Roman" w:cs="Times New Roman"/>
                <w:sz w:val="24"/>
                <w:szCs w:val="24"/>
              </w:rPr>
              <w:t>конкретного материала, терминологии, фактов, определений, критериев и т.д.);</w:t>
            </w:r>
          </w:p>
          <w:p w:rsidR="001079B2" w:rsidRPr="001079B2" w:rsidRDefault="001079B2" w:rsidP="004241AE">
            <w:pPr>
              <w:widowControl w:val="0"/>
              <w:numPr>
                <w:ilvl w:val="0"/>
                <w:numId w:val="1"/>
              </w:numPr>
              <w:tabs>
                <w:tab w:val="left" w:pos="851"/>
              </w:tabs>
              <w:suppressAutoHyphens/>
              <w:spacing w:after="0" w:line="240" w:lineRule="auto"/>
              <w:ind w:left="0" w:firstLine="567"/>
              <w:jc w:val="both"/>
              <w:rPr>
                <w:rFonts w:ascii="Times New Roman" w:hAnsi="Times New Roman" w:cs="Times New Roman"/>
                <w:sz w:val="24"/>
                <w:szCs w:val="24"/>
              </w:rPr>
            </w:pPr>
            <w:r w:rsidRPr="001079B2">
              <w:rPr>
                <w:rFonts w:ascii="Times New Roman" w:hAnsi="Times New Roman" w:cs="Times New Roman"/>
                <w:sz w:val="24"/>
                <w:szCs w:val="24"/>
              </w:rPr>
              <w:t>понимание (объяснение, интерпретация, экстраполяция);</w:t>
            </w:r>
          </w:p>
          <w:p w:rsidR="001079B2" w:rsidRPr="001079B2" w:rsidRDefault="001079B2" w:rsidP="004241AE">
            <w:pPr>
              <w:widowControl w:val="0"/>
              <w:numPr>
                <w:ilvl w:val="0"/>
                <w:numId w:val="1"/>
              </w:numPr>
              <w:tabs>
                <w:tab w:val="left" w:pos="851"/>
              </w:tabs>
              <w:suppressAutoHyphens/>
              <w:spacing w:after="0" w:line="240" w:lineRule="auto"/>
              <w:ind w:left="0" w:firstLine="567"/>
              <w:jc w:val="both"/>
              <w:rPr>
                <w:rFonts w:ascii="Times New Roman" w:hAnsi="Times New Roman" w:cs="Times New Roman"/>
                <w:sz w:val="24"/>
                <w:szCs w:val="24"/>
              </w:rPr>
            </w:pPr>
            <w:r w:rsidRPr="001079B2">
              <w:rPr>
                <w:rFonts w:ascii="Times New Roman" w:hAnsi="Times New Roman" w:cs="Times New Roman"/>
                <w:sz w:val="24"/>
                <w:szCs w:val="24"/>
              </w:rPr>
              <w:t>применение;</w:t>
            </w:r>
          </w:p>
          <w:p w:rsidR="001079B2" w:rsidRPr="001079B2" w:rsidRDefault="001079B2" w:rsidP="004241AE">
            <w:pPr>
              <w:widowControl w:val="0"/>
              <w:numPr>
                <w:ilvl w:val="0"/>
                <w:numId w:val="1"/>
              </w:numPr>
              <w:tabs>
                <w:tab w:val="left" w:pos="851"/>
              </w:tabs>
              <w:suppressAutoHyphens/>
              <w:spacing w:after="0" w:line="240" w:lineRule="auto"/>
              <w:ind w:left="0" w:firstLine="567"/>
              <w:jc w:val="both"/>
              <w:rPr>
                <w:rFonts w:ascii="Times New Roman" w:hAnsi="Times New Roman" w:cs="Times New Roman"/>
                <w:sz w:val="24"/>
                <w:szCs w:val="24"/>
              </w:rPr>
            </w:pPr>
            <w:r w:rsidRPr="001079B2">
              <w:rPr>
                <w:rFonts w:ascii="Times New Roman" w:hAnsi="Times New Roman" w:cs="Times New Roman"/>
                <w:sz w:val="24"/>
                <w:szCs w:val="24"/>
              </w:rPr>
              <w:t>анализ (взаимосвязей</w:t>
            </w:r>
            <w:r w:rsidRPr="001079B2">
              <w:rPr>
                <w:rFonts w:ascii="Times New Roman" w:hAnsi="Times New Roman" w:cs="Times New Roman"/>
                <w:sz w:val="24"/>
                <w:szCs w:val="24"/>
                <w:lang w:val="kk-KZ"/>
              </w:rPr>
              <w:t xml:space="preserve"> исторических событий</w:t>
            </w:r>
            <w:r w:rsidRPr="001079B2">
              <w:rPr>
                <w:rFonts w:ascii="Times New Roman" w:hAnsi="Times New Roman" w:cs="Times New Roman"/>
                <w:sz w:val="24"/>
                <w:szCs w:val="24"/>
              </w:rPr>
              <w:t>);</w:t>
            </w:r>
          </w:p>
          <w:p w:rsidR="001079B2" w:rsidRPr="001079B2" w:rsidRDefault="001079B2" w:rsidP="004241AE">
            <w:pPr>
              <w:widowControl w:val="0"/>
              <w:numPr>
                <w:ilvl w:val="0"/>
                <w:numId w:val="1"/>
              </w:numPr>
              <w:tabs>
                <w:tab w:val="left" w:pos="851"/>
              </w:tabs>
              <w:suppressAutoHyphens/>
              <w:spacing w:after="0" w:line="240" w:lineRule="auto"/>
              <w:ind w:left="0" w:firstLine="567"/>
              <w:jc w:val="both"/>
              <w:rPr>
                <w:rFonts w:ascii="Times New Roman" w:hAnsi="Times New Roman" w:cs="Times New Roman"/>
                <w:sz w:val="24"/>
                <w:szCs w:val="24"/>
              </w:rPr>
            </w:pPr>
            <w:r w:rsidRPr="001079B2">
              <w:rPr>
                <w:rFonts w:ascii="Times New Roman" w:hAnsi="Times New Roman" w:cs="Times New Roman"/>
                <w:sz w:val="24"/>
                <w:szCs w:val="24"/>
              </w:rPr>
              <w:lastRenderedPageBreak/>
              <w:t>синтез (разработка плана и возможностей системы действий, получение системы абстрактных отношений</w:t>
            </w:r>
            <w:r w:rsidRPr="001079B2">
              <w:rPr>
                <w:rFonts w:ascii="Times New Roman" w:hAnsi="Times New Roman" w:cs="Times New Roman"/>
                <w:sz w:val="24"/>
                <w:szCs w:val="24"/>
                <w:lang w:val="kk-KZ"/>
              </w:rPr>
              <w:t xml:space="preserve"> при изучении исторических документов</w:t>
            </w:r>
            <w:r w:rsidRPr="001079B2">
              <w:rPr>
                <w:rFonts w:ascii="Times New Roman" w:hAnsi="Times New Roman" w:cs="Times New Roman"/>
                <w:sz w:val="24"/>
                <w:szCs w:val="24"/>
              </w:rPr>
              <w:t>);</w:t>
            </w:r>
          </w:p>
          <w:p w:rsidR="001079B2" w:rsidRPr="001079B2" w:rsidRDefault="001079B2" w:rsidP="004241AE">
            <w:pPr>
              <w:widowControl w:val="0"/>
              <w:numPr>
                <w:ilvl w:val="0"/>
                <w:numId w:val="1"/>
              </w:numPr>
              <w:tabs>
                <w:tab w:val="left" w:pos="851"/>
              </w:tabs>
              <w:suppressAutoHyphens/>
              <w:spacing w:after="0" w:line="240" w:lineRule="auto"/>
              <w:ind w:left="0" w:firstLine="567"/>
              <w:jc w:val="both"/>
              <w:rPr>
                <w:rFonts w:ascii="Times New Roman" w:hAnsi="Times New Roman" w:cs="Times New Roman"/>
                <w:sz w:val="24"/>
                <w:szCs w:val="24"/>
              </w:rPr>
            </w:pPr>
            <w:r w:rsidRPr="001079B2">
              <w:rPr>
                <w:rFonts w:ascii="Times New Roman" w:hAnsi="Times New Roman" w:cs="Times New Roman"/>
                <w:sz w:val="24"/>
                <w:szCs w:val="24"/>
              </w:rPr>
              <w:t>оценка (суждение на основе имеющихся данных, суждение на основе внешних критериев).</w:t>
            </w:r>
          </w:p>
          <w:p w:rsidR="001079B2" w:rsidRPr="001079B2" w:rsidRDefault="001079B2" w:rsidP="004241AE">
            <w:pPr>
              <w:spacing w:after="0" w:line="240" w:lineRule="auto"/>
              <w:ind w:firstLine="567"/>
              <w:rPr>
                <w:rFonts w:ascii="Times New Roman" w:hAnsi="Times New Roman" w:cs="Times New Roman"/>
                <w:sz w:val="24"/>
                <w:szCs w:val="24"/>
              </w:rPr>
            </w:pPr>
          </w:p>
        </w:tc>
      </w:tr>
      <w:tr w:rsidR="001079B2" w:rsidRPr="001079B2" w:rsidTr="003022BB">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РО1 - Владеть навыками восприятия и анализа информации философского и исторического содержания, приемами ведения дискуссии и полемики (6B07312)</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lastRenderedPageBreak/>
              <w:t>КК 1 - Способность оценивать различные ситуации на основе целостного системного научного мировоззрения. (6B07112)</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РО 1 - Владеть навыками восприятия и анализа информации философского и исторического содержания, приемами ведения дискуссии и полемики. Уметь корректно выражать мысль, аргументированно отстаивать собственное мнение по вопросам, имеющим социальную значимость. (6B07112)</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lastRenderedPageBreak/>
              <w:t>КК1 - Способность оценивать различные ситуации на основе целостного системного научного мировоззрения (6B07103)</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PO1 - Владеть навыками восприятия и анализа информации философского и исторического содержания, приемами ведения дискуссии и полемики (6B07103)</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РО1 - Владеть навыками восприятия и анализа информации философского и исторического содержания, приемами ведения дискуссии и полемики (6B11303)</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КК1 - Способность оценивать различные ситуации на основе целостного системного научного мировоззрения (6B02101, 6B04101, 6B04103, 6B04104, 6B04106, 6B04107, 6B05301, 6B06101, 6B06102, 6B06103, 6B07101, 6B07105, 6B07201, 6B07202, 6B07203, 6B07204, 6B07207, 6B07301, 6B07303, 6B07304, 6B07305, 6B07501, 6B08301, 6B08601, 6B11201, 6B11202, 6B11302)</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РО1 - Владеть навыками восприятия и анализа информации философского и исторического содержания, приемами ведения дискуссии и полемики (6B02101, 6B04101, 6B04103, 6B04104, 6B04106, 6B04107, 6B05301, 6B06101, 6B06102, 6B06103, 6B07101, 6B07105, 6B07201, 6B07202, 6B07203, 6B07204, 6B07207, 6B07301, 6B07303, 6B07304, 6B07305, 6B07501, 6B08301, 6B08601, 6B11201, 6B11202, 6B11302)</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РО1 - Владеть навыками восприятия и анализа информации философского и исторического содержания, приемами ведения дискуссии и полемики. Аргументированно отстаивать собственное мнение по вопросам, имеющим социальную значимость (6B07107)</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РО1 - Демонстрировать знания, способствующие формированию целостной личности в экономико-правовой среде и повышению ответственности индивида (6B07302)</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КК1 - Способность оценивать различные ситуации на основе целостного системного научного мировоззрения (6B07310)</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РО1 - Владеть навыками восприятия и анализа информации философского и исторического содержания, приемами ведения дискуссии и полемики (6B07310)</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КК1 - Способность оценивать различные ситуации на основе целостного системного научного мировоззрения. (6B04109)</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РО1 - Владеть навыками восприятия и анализа информации философского и исторического содержания, приемами ведения дискуссии и полемики. (6B04109)</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 xml:space="preserve">КК1 - </w:t>
            </w:r>
            <w:proofErr w:type="spellStart"/>
            <w:r w:rsidRPr="001079B2">
              <w:rPr>
                <w:rFonts w:ascii="Times New Roman" w:hAnsi="Times New Roman" w:cs="Times New Roman"/>
                <w:sz w:val="24"/>
                <w:szCs w:val="24"/>
              </w:rPr>
              <w:t>Тұтас</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жүйелік</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ғылыми</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дүниетаным</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негізінде</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түрлі</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жағдайларды</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бағалау</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қабілеті</w:t>
            </w:r>
            <w:proofErr w:type="spellEnd"/>
            <w:r w:rsidRPr="001079B2">
              <w:rPr>
                <w:rFonts w:ascii="Times New Roman" w:hAnsi="Times New Roman" w:cs="Times New Roman"/>
                <w:sz w:val="24"/>
                <w:szCs w:val="24"/>
              </w:rPr>
              <w:t xml:space="preserve"> (6B07311)</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РО1 - Владеть навыками восприятия и анализа информации философского и исторического содержания, приемами ведения дискуссии и полемики (6B07311)</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КК1 - Способность оценивать различные ситуации на основе целостного системного научного мировоззрения. (6B04109)</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РО2 - Уметь корректно выражать мысль, аргументированно отстаивать собственное мнение по вопросам, имеющим социальную значимость. (6B04109)</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КК1 - Способность оценивать различные ситуации на основе целостного системного научного мировоззрения (6B07310)</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РО2 - Уметь корректно выражать мысль, аргументированно отстаивать собственное мнение по вопросам, имеющим социальную значимость (6B07310)</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 xml:space="preserve">КК1 - Способность оценивать различные ситуации на основе целостного системного научного </w:t>
            </w:r>
            <w:r w:rsidRPr="001079B2">
              <w:rPr>
                <w:rFonts w:ascii="Times New Roman" w:hAnsi="Times New Roman" w:cs="Times New Roman"/>
                <w:sz w:val="24"/>
                <w:szCs w:val="24"/>
              </w:rPr>
              <w:lastRenderedPageBreak/>
              <w:t>мировоззрения (6B02101, 6B04101, 6B04103, 6B04104, 6B04106, 6B04107, 6B05301, 6B06101, 6B06102, 6B06103, 6B07101, 6B07105, 6B07201, 6B07202, 6B07203, 6B07204, 6B07207, 6B07301, 6B07303, 6B07304, 6B07305, 6B07501, 6B08301, 6B08601, 6B11201, 6B11202, 6B11302)</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lastRenderedPageBreak/>
              <w:t xml:space="preserve">РО2 - Уметь корректно выражать мысль, аргументированно отстаивать собственное мнение по вопросам, имеющим социальную значимость (6B02101, 6B04101, </w:t>
            </w:r>
            <w:r w:rsidRPr="001079B2">
              <w:rPr>
                <w:rFonts w:ascii="Times New Roman" w:hAnsi="Times New Roman" w:cs="Times New Roman"/>
                <w:sz w:val="24"/>
                <w:szCs w:val="24"/>
              </w:rPr>
              <w:lastRenderedPageBreak/>
              <w:t>6B04103, 6B04104, 6B04106, 6B04107, 6B05301, 6B06101, 6B06102, 6B06103, 6B07101, 6B07105, 6B07201, 6B07202, 6B07203, 6B07204, 6B07207, 6B07301, 6B07303, 6B07304, 6B07305, 6B07501, 6B08301, 6B08601, 6B11201, 6B11202, 6B11302)</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lastRenderedPageBreak/>
              <w:t>КК1 - Способность оценивать различные ситуации на основе целостного системного научного мировоззрения (6B11303)</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РО2 - Уметь корректно выражать мысль, аргументированно отстаивать собственное мнение по вопросам, имеющим социальную значимость (6B11303)</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PO2 - Уметь корректно выражать мысль, аргументированно отстаивать собственное мнение по вопросам, имеющим социальную значимость (6B07103)</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KK1 - Способность оценивать различные ситуации на основе целостного системного научного мировоззрения (6B07312)</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РО2 - Уметь корректно выражать мысль, аргументированно отстаивать собственное мнение по вопросам, имеющим социальную значимость (6B07312)</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PO2 - Уметь корректно выражать мысль, аргументированно отстаивать собственное мнение по вопросам, имеющим социальную значимость (6B07104)</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КК7 - Способность к производственной деятельности на горнодобывающих и геологоразведочных предприятиях (6B07204)</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 xml:space="preserve">РО14 - Понимать методологические основы проведения всех видов поисковых и разведочных работ, экономику, организацию </w:t>
            </w:r>
            <w:proofErr w:type="spellStart"/>
            <w:r w:rsidRPr="001079B2">
              <w:rPr>
                <w:rFonts w:ascii="Times New Roman" w:hAnsi="Times New Roman" w:cs="Times New Roman"/>
                <w:sz w:val="24"/>
                <w:szCs w:val="24"/>
              </w:rPr>
              <w:t>геологразведочных</w:t>
            </w:r>
            <w:proofErr w:type="spellEnd"/>
            <w:r w:rsidRPr="001079B2">
              <w:rPr>
                <w:rFonts w:ascii="Times New Roman" w:hAnsi="Times New Roman" w:cs="Times New Roman"/>
                <w:sz w:val="24"/>
                <w:szCs w:val="24"/>
              </w:rPr>
              <w:t xml:space="preserve"> работ и правовые основы современного недропользования (6B07204)</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 xml:space="preserve">KK8 - Умение применять </w:t>
            </w:r>
            <w:r w:rsidRPr="001079B2">
              <w:rPr>
                <w:rFonts w:ascii="Times New Roman" w:hAnsi="Times New Roman" w:cs="Times New Roman"/>
                <w:sz w:val="24"/>
                <w:szCs w:val="24"/>
              </w:rPr>
              <w:lastRenderedPageBreak/>
              <w:t>стандартные методы расчета технологических процессов, выполнять проектно-конструкторские работы и оформлять проектную и технологическую документацию, в том числе с использованием средств автоматизированного проектирования. (6B07105)</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lastRenderedPageBreak/>
              <w:t xml:space="preserve">PO15 - Уметь применять стандартные методы расчета </w:t>
            </w:r>
            <w:r w:rsidRPr="001079B2">
              <w:rPr>
                <w:rFonts w:ascii="Times New Roman" w:hAnsi="Times New Roman" w:cs="Times New Roman"/>
                <w:sz w:val="24"/>
                <w:szCs w:val="24"/>
              </w:rPr>
              <w:lastRenderedPageBreak/>
              <w:t>технологических процессов. (6B07105)</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bl>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b/>
          <w:sz w:val="24"/>
          <w:szCs w:val="24"/>
        </w:rPr>
        <w:t>1.4 Образовательные технологии, применяемые при освоении дисциплины</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b/>
          <w:sz w:val="24"/>
          <w:szCs w:val="24"/>
        </w:rPr>
        <w:t>1.4.1 Основные образовательные технологии</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При проведении учебных занятий предусматривается использование следующих образовательных технологий:</w:t>
      </w:r>
    </w:p>
    <w:p w:rsidR="001079B2" w:rsidRPr="001079B2" w:rsidRDefault="001079B2" w:rsidP="004241AE">
      <w:pPr>
        <w:spacing w:after="0" w:line="240" w:lineRule="auto"/>
        <w:ind w:firstLine="567"/>
        <w:rPr>
          <w:rFonts w:ascii="Times New Roman" w:hAnsi="Times New Roman" w:cs="Times New Roman"/>
          <w:sz w:val="24"/>
          <w:szCs w:val="24"/>
          <w:lang w:val="kk-KZ"/>
        </w:rPr>
      </w:pPr>
      <w:r w:rsidRPr="001079B2">
        <w:rPr>
          <w:rFonts w:ascii="Times New Roman" w:hAnsi="Times New Roman" w:cs="Times New Roman"/>
          <w:sz w:val="24"/>
          <w:szCs w:val="24"/>
        </w:rPr>
        <w:t xml:space="preserve">- интерактивная лекция (применение следующих активных форм обучения: ведомая (управляемая) дискуссия или беседа; </w:t>
      </w:r>
      <w:proofErr w:type="spellStart"/>
      <w:r w:rsidRPr="001079B2">
        <w:rPr>
          <w:rFonts w:ascii="Times New Roman" w:hAnsi="Times New Roman" w:cs="Times New Roman"/>
          <w:sz w:val="24"/>
          <w:szCs w:val="24"/>
        </w:rPr>
        <w:t>модерация</w:t>
      </w:r>
      <w:proofErr w:type="spellEnd"/>
      <w:r w:rsidRPr="001079B2">
        <w:rPr>
          <w:rFonts w:ascii="Times New Roman" w:hAnsi="Times New Roman" w:cs="Times New Roman"/>
          <w:sz w:val="24"/>
          <w:szCs w:val="24"/>
        </w:rPr>
        <w:t xml:space="preserve">; демонстрация слайдов или учебных фильмов; мозговой штурм; мотивационная речь); </w:t>
      </w:r>
    </w:p>
    <w:p w:rsidR="001079B2" w:rsidRPr="001079B2" w:rsidRDefault="001079B2" w:rsidP="004241AE">
      <w:pPr>
        <w:spacing w:after="0" w:line="240" w:lineRule="auto"/>
        <w:ind w:firstLine="567"/>
        <w:rPr>
          <w:rFonts w:ascii="Times New Roman" w:hAnsi="Times New Roman" w:cs="Times New Roman"/>
          <w:sz w:val="24"/>
          <w:szCs w:val="24"/>
          <w:lang w:val="kk-KZ"/>
        </w:rPr>
      </w:pPr>
      <w:r w:rsidRPr="001079B2">
        <w:rPr>
          <w:rFonts w:ascii="Times New Roman" w:hAnsi="Times New Roman" w:cs="Times New Roman"/>
          <w:sz w:val="24"/>
          <w:szCs w:val="24"/>
        </w:rPr>
        <w:t xml:space="preserve">- построение сценариев развития различных ситуаций на основе заданных условий; </w:t>
      </w:r>
    </w:p>
    <w:p w:rsidR="001079B2" w:rsidRPr="001079B2" w:rsidRDefault="001079B2" w:rsidP="004241AE">
      <w:pPr>
        <w:spacing w:after="0" w:line="240" w:lineRule="auto"/>
        <w:ind w:firstLine="567"/>
        <w:rPr>
          <w:rFonts w:ascii="Times New Roman" w:hAnsi="Times New Roman" w:cs="Times New Roman"/>
          <w:sz w:val="24"/>
          <w:szCs w:val="24"/>
          <w:lang w:val="kk-KZ"/>
        </w:rPr>
      </w:pPr>
      <w:r w:rsidRPr="001079B2">
        <w:rPr>
          <w:rFonts w:ascii="Times New Roman" w:hAnsi="Times New Roman" w:cs="Times New Roman"/>
          <w:sz w:val="24"/>
          <w:szCs w:val="24"/>
        </w:rPr>
        <w:t>- информационно-коммуникационная;</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 - поисково-исследовательская (самостоятельная исследовательская деятельность студентов в процессе обучения)</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b/>
          <w:sz w:val="24"/>
          <w:szCs w:val="24"/>
        </w:rPr>
        <w:t>1.4.2 Адаптивные образовательные технологии (инклюзивное обучение)</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применяются следующие адаптивные образовательные технологии: - дистанционные образовательные; - личностно ориентированные; -предметно-ориентированные;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b/>
          <w:sz w:val="24"/>
          <w:szCs w:val="24"/>
        </w:rPr>
        <w:t>1.4.3 Формат обучения</w:t>
      </w:r>
    </w:p>
    <w:p w:rsidR="001079B2" w:rsidRPr="001079B2" w:rsidRDefault="001079B2" w:rsidP="004241AE">
      <w:pPr>
        <w:spacing w:after="0" w:line="240" w:lineRule="auto"/>
        <w:rPr>
          <w:rFonts w:ascii="Times New Roman" w:hAnsi="Times New Roman" w:cs="Times New Roman"/>
          <w:sz w:val="24"/>
          <w:szCs w:val="24"/>
          <w:lang w:val="kk-KZ"/>
        </w:rPr>
      </w:pPr>
      <w:r w:rsidRPr="001079B2">
        <w:rPr>
          <w:rFonts w:ascii="Times New Roman" w:hAnsi="Times New Roman" w:cs="Times New Roman"/>
          <w:sz w:val="24"/>
          <w:szCs w:val="24"/>
          <w:lang w:val="kk-KZ"/>
        </w:rPr>
        <w:t>Смешанный, традиционный</w:t>
      </w:r>
    </w:p>
    <w:p w:rsidR="001079B2" w:rsidRDefault="001079B2" w:rsidP="004241AE">
      <w:pPr>
        <w:spacing w:after="0" w:line="240" w:lineRule="auto"/>
        <w:rPr>
          <w:rFonts w:ascii="Times New Roman" w:hAnsi="Times New Roman" w:cs="Times New Roman"/>
          <w:sz w:val="24"/>
          <w:szCs w:val="24"/>
        </w:rPr>
      </w:pPr>
    </w:p>
    <w:p w:rsidR="004241AE" w:rsidRPr="001079B2" w:rsidRDefault="004241AE"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b/>
          <w:sz w:val="24"/>
          <w:szCs w:val="24"/>
        </w:rPr>
        <w:lastRenderedPageBreak/>
        <w:t xml:space="preserve">1.5 </w:t>
      </w:r>
      <w:proofErr w:type="spellStart"/>
      <w:r w:rsidRPr="001079B2">
        <w:rPr>
          <w:rFonts w:ascii="Times New Roman" w:hAnsi="Times New Roman" w:cs="Times New Roman"/>
          <w:b/>
          <w:sz w:val="24"/>
          <w:szCs w:val="24"/>
        </w:rPr>
        <w:t>Пререквизиты</w:t>
      </w:r>
      <w:proofErr w:type="spellEnd"/>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Тарихы</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Мектеп</w:t>
      </w:r>
      <w:proofErr w:type="spellEnd"/>
      <w:r w:rsidRPr="001079B2">
        <w:rPr>
          <w:rFonts w:ascii="Times New Roman" w:hAnsi="Times New Roman" w:cs="Times New Roman"/>
          <w:sz w:val="24"/>
          <w:szCs w:val="24"/>
        </w:rPr>
        <w:t xml:space="preserve"> курсы / История Казахстана. Школьный курс (6B02101, 6B04101, 6B04103, 6B04104, 6B04106, 6B04107, 6B04109, 6B05301, 6B06101, 6B06102, 6B06103, 6B06201, 6B06202, 6B07101, 6B07103, 6B07104, 6B07105, 6B07107, 6B07112, 6B07201, 6B07202, 6B07203, 6B07204, 6B07207, 6B07301, 6B07302, 6B07303, 6B07304, 6B07305, 6B07309, 6B07310, 6B07311, 6B07312, 6B07501, 6B08301, 6B08601, 6B11201, 6B11202, 6B11302, 6B11303)</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b/>
          <w:sz w:val="24"/>
          <w:szCs w:val="24"/>
        </w:rPr>
        <w:t xml:space="preserve">1.6 </w:t>
      </w:r>
      <w:proofErr w:type="spellStart"/>
      <w:r w:rsidRPr="001079B2">
        <w:rPr>
          <w:rFonts w:ascii="Times New Roman" w:hAnsi="Times New Roman" w:cs="Times New Roman"/>
          <w:b/>
          <w:sz w:val="24"/>
          <w:szCs w:val="24"/>
        </w:rPr>
        <w:t>Постреквизиты</w:t>
      </w:r>
      <w:proofErr w:type="spellEnd"/>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ind w:firstLine="567"/>
        <w:rPr>
          <w:rFonts w:ascii="Times New Roman" w:hAnsi="Times New Roman" w:cs="Times New Roman"/>
          <w:sz w:val="24"/>
          <w:szCs w:val="24"/>
          <w:lang w:val="kk-KZ"/>
        </w:rPr>
      </w:pPr>
      <w:r w:rsidRPr="001079B2">
        <w:rPr>
          <w:rFonts w:ascii="Times New Roman" w:hAnsi="Times New Roman" w:cs="Times New Roman"/>
          <w:sz w:val="24"/>
          <w:szCs w:val="24"/>
          <w:lang w:val="kk-KZ"/>
        </w:rPr>
        <w:t>Философия, Социология, Культурология.</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b/>
          <w:sz w:val="24"/>
          <w:szCs w:val="24"/>
        </w:rPr>
        <w:t>1.7 Трудоемкость дисциплины</w:t>
      </w:r>
    </w:p>
    <w:p w:rsidR="001079B2" w:rsidRPr="001079B2" w:rsidRDefault="001079B2" w:rsidP="004241AE">
      <w:pPr>
        <w:spacing w:after="0" w:line="240" w:lineRule="auto"/>
        <w:rPr>
          <w:rFonts w:ascii="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47"/>
        <w:gridCol w:w="2891"/>
      </w:tblGrid>
      <w:tr w:rsidR="001079B2" w:rsidRPr="001079B2" w:rsidTr="003022BB">
        <w:trPr>
          <w:tblHeader/>
        </w:trPr>
        <w:tc>
          <w:tcPr>
            <w:tcW w:w="3500" w:type="pct"/>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Виды работ</w:t>
            </w:r>
          </w:p>
        </w:tc>
        <w:tc>
          <w:tcPr>
            <w:tcW w:w="1500"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часы</w:t>
            </w:r>
          </w:p>
        </w:tc>
      </w:tr>
      <w:tr w:rsidR="001079B2" w:rsidRPr="001079B2" w:rsidTr="003022BB">
        <w:tc>
          <w:tcPr>
            <w:tcW w:w="0" w:type="auto"/>
            <w:gridSpan w:val="2"/>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i/>
                <w:sz w:val="24"/>
                <w:szCs w:val="24"/>
              </w:rPr>
              <w:t>6B02101, 6B04101, 6B04103, 6B04104, 6B04106, 6B04107, 6B04109, 6B05301, 6B06101, 6B06102, 6B06103, 6B06201, 6B06202, 6B07101, 6B07103, 6B07104, 6B07105, 6B07107, 6B07112, 6B07201, 6B07202, 6B07203, 6B07204, 6B07207, 6B07302, 6B07303, 6B07304, 6B07305, 6B07309, 6B07310, 6B07311, 6B07312, 6B07501, 6B08301, 6B08601, 6B11201, 6B11202, 6B11302, 6B11303</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Лекции</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15</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Практические работы</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30</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СРОП</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30</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СРО</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75</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Форма проведения итогового контроля</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государственный экзамен</w:t>
            </w:r>
          </w:p>
        </w:tc>
      </w:tr>
      <w:tr w:rsidR="001079B2" w:rsidRPr="001079B2" w:rsidTr="003022BB">
        <w:tc>
          <w:tcPr>
            <w:tcW w:w="0" w:type="auto"/>
            <w:gridSpan w:val="2"/>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i/>
                <w:sz w:val="24"/>
                <w:szCs w:val="24"/>
              </w:rPr>
              <w:t>6B07301</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Лекции</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15</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Практические работы</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30</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СРОП</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30</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СРО</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75</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Форма проведения итогового контроля</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государственный экзамен, государственный экзамен</w:t>
            </w:r>
          </w:p>
        </w:tc>
      </w:tr>
    </w:tbl>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b/>
          <w:sz w:val="24"/>
          <w:szCs w:val="24"/>
        </w:rPr>
        <w:t>2 СОДЕРЖАНИЕ ДИСЦИПЛИНЫ</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b/>
          <w:sz w:val="24"/>
          <w:szCs w:val="24"/>
        </w:rPr>
        <w:t>2.1 Тематический план</w:t>
      </w:r>
    </w:p>
    <w:p w:rsidR="001079B2" w:rsidRPr="001079B2" w:rsidRDefault="001079B2" w:rsidP="004241AE">
      <w:pPr>
        <w:spacing w:after="0" w:line="240" w:lineRule="auto"/>
        <w:rPr>
          <w:rFonts w:ascii="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18"/>
        <w:gridCol w:w="1575"/>
        <w:gridCol w:w="1255"/>
      </w:tblGrid>
      <w:tr w:rsidR="001079B2" w:rsidRPr="001079B2" w:rsidTr="003022BB">
        <w:trPr>
          <w:tblHeader/>
        </w:trPr>
        <w:tc>
          <w:tcPr>
            <w:tcW w:w="147"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w:t>
            </w:r>
          </w:p>
        </w:tc>
        <w:tc>
          <w:tcPr>
            <w:tcW w:w="3383"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Наименование темы и ее содержание</w:t>
            </w:r>
          </w:p>
        </w:tc>
        <w:tc>
          <w:tcPr>
            <w:tcW w:w="818"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Трудоемкость в часах</w:t>
            </w:r>
          </w:p>
        </w:tc>
        <w:tc>
          <w:tcPr>
            <w:tcW w:w="653"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Ссылка на литературу</w:t>
            </w:r>
          </w:p>
        </w:tc>
      </w:tr>
      <w:tr w:rsidR="001079B2" w:rsidRPr="001079B2" w:rsidTr="003022BB">
        <w:tc>
          <w:tcPr>
            <w:tcW w:w="0" w:type="auto"/>
            <w:gridSpan w:val="4"/>
          </w:tcPr>
          <w:p w:rsidR="001079B2" w:rsidRPr="001079B2" w:rsidRDefault="001079B2" w:rsidP="004241AE">
            <w:pPr>
              <w:spacing w:after="0" w:line="240" w:lineRule="auto"/>
              <w:jc w:val="center"/>
              <w:rPr>
                <w:rFonts w:ascii="Times New Roman" w:hAnsi="Times New Roman" w:cs="Times New Roman"/>
                <w:sz w:val="24"/>
                <w:szCs w:val="24"/>
              </w:rPr>
            </w:pPr>
            <w:proofErr w:type="spellStart"/>
            <w:r w:rsidRPr="001079B2">
              <w:rPr>
                <w:rFonts w:ascii="Times New Roman" w:hAnsi="Times New Roman" w:cs="Times New Roman"/>
                <w:b/>
                <w:sz w:val="24"/>
                <w:szCs w:val="24"/>
              </w:rPr>
              <w:t>Дәрістік</w:t>
            </w:r>
            <w:proofErr w:type="spellEnd"/>
            <w:r w:rsidRPr="001079B2">
              <w:rPr>
                <w:rFonts w:ascii="Times New Roman" w:hAnsi="Times New Roman" w:cs="Times New Roman"/>
                <w:b/>
                <w:sz w:val="24"/>
                <w:szCs w:val="24"/>
              </w:rPr>
              <w:t xml:space="preserve"> </w:t>
            </w:r>
            <w:proofErr w:type="spellStart"/>
            <w:r w:rsidRPr="001079B2">
              <w:rPr>
                <w:rFonts w:ascii="Times New Roman" w:hAnsi="Times New Roman" w:cs="Times New Roman"/>
                <w:b/>
                <w:sz w:val="24"/>
                <w:szCs w:val="24"/>
              </w:rPr>
              <w:t>сабақтар</w:t>
            </w:r>
            <w:proofErr w:type="spellEnd"/>
            <w:r w:rsidRPr="001079B2">
              <w:rPr>
                <w:rFonts w:ascii="Times New Roman" w:hAnsi="Times New Roman" w:cs="Times New Roman"/>
                <w:b/>
                <w:sz w:val="24"/>
                <w:szCs w:val="24"/>
              </w:rPr>
              <w:t xml:space="preserve"> / Лекционные занятия</w:t>
            </w: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b/>
                <w:sz w:val="24"/>
                <w:szCs w:val="24"/>
              </w:rPr>
              <w:t>Тема 1. Введение в дисциплину.</w:t>
            </w:r>
          </w:p>
          <w:p w:rsid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Концептуальные основы изучения Отечественной истории. Истоки и преемственность казахской государственности. Актуальные проблемы истории современного Казахстана.</w:t>
            </w:r>
          </w:p>
          <w:p w:rsidR="004241AE" w:rsidRPr="001079B2" w:rsidRDefault="004241AE" w:rsidP="004241AE">
            <w:pPr>
              <w:spacing w:after="0" w:line="240" w:lineRule="auto"/>
              <w:rPr>
                <w:rFonts w:ascii="Times New Roman" w:hAnsi="Times New Roman" w:cs="Times New Roman"/>
                <w:sz w:val="24"/>
                <w:szCs w:val="24"/>
              </w:rPr>
            </w:pP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1-7</w:t>
            </w: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lastRenderedPageBreak/>
              <w:t>2</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2. Казахстан на пути к независимости.</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 xml:space="preserve">Этапы формирования идеи национального государства. Переселение на казахские земли русских. Особенности развития промышленности на казахской земле и его колониальный характер. Цели, особенности и историческая преемственность национальных восстаний (движений) ХVІІІ - начала ХІХ веков против колонизации в Казахстане. Формирование казахской интеллигенции: социальный состав, образование, деятельность. Влияние просветительских идей </w:t>
            </w:r>
            <w:proofErr w:type="spellStart"/>
            <w:proofErr w:type="gramStart"/>
            <w:r w:rsidRPr="001079B2">
              <w:rPr>
                <w:rFonts w:ascii="Times New Roman" w:hAnsi="Times New Roman" w:cs="Times New Roman"/>
                <w:sz w:val="24"/>
                <w:szCs w:val="24"/>
              </w:rPr>
              <w:t>джадидизма</w:t>
            </w:r>
            <w:proofErr w:type="spellEnd"/>
            <w:r w:rsidRPr="001079B2">
              <w:rPr>
                <w:rFonts w:ascii="Times New Roman" w:hAnsi="Times New Roman" w:cs="Times New Roman"/>
                <w:sz w:val="24"/>
                <w:szCs w:val="24"/>
              </w:rPr>
              <w:t>..</w:t>
            </w:r>
            <w:proofErr w:type="gramEnd"/>
            <w:r w:rsidRPr="001079B2">
              <w:rPr>
                <w:rFonts w:ascii="Times New Roman" w:hAnsi="Times New Roman" w:cs="Times New Roman"/>
                <w:sz w:val="24"/>
                <w:szCs w:val="24"/>
              </w:rPr>
              <w:t xml:space="preserve"> Мусульманские благотворительные общества и их деятельность. Участие казахов в деятельности I – II Государственных Дум России. Роль «</w:t>
            </w:r>
            <w:proofErr w:type="spellStart"/>
            <w:r w:rsidRPr="001079B2">
              <w:rPr>
                <w:rFonts w:ascii="Times New Roman" w:hAnsi="Times New Roman" w:cs="Times New Roman"/>
                <w:sz w:val="24"/>
                <w:szCs w:val="24"/>
              </w:rPr>
              <w:t>Иттифак</w:t>
            </w:r>
            <w:proofErr w:type="spellEnd"/>
            <w:r w:rsidRPr="001079B2">
              <w:rPr>
                <w:rFonts w:ascii="Times New Roman" w:hAnsi="Times New Roman" w:cs="Times New Roman"/>
                <w:sz w:val="24"/>
                <w:szCs w:val="24"/>
              </w:rPr>
              <w:t>-эль-</w:t>
            </w:r>
            <w:proofErr w:type="spellStart"/>
            <w:r w:rsidRPr="001079B2">
              <w:rPr>
                <w:rFonts w:ascii="Times New Roman" w:hAnsi="Times New Roman" w:cs="Times New Roman"/>
                <w:sz w:val="24"/>
                <w:szCs w:val="24"/>
              </w:rPr>
              <w:t>муслимин</w:t>
            </w:r>
            <w:proofErr w:type="spellEnd"/>
            <w:r w:rsidRPr="001079B2">
              <w:rPr>
                <w:rFonts w:ascii="Times New Roman" w:hAnsi="Times New Roman" w:cs="Times New Roman"/>
                <w:sz w:val="24"/>
                <w:szCs w:val="24"/>
              </w:rPr>
              <w:t xml:space="preserve">» (Союз мусульман) в консолидации тюрко-мусульманских народов империи. Казахская степь в годы Первой мировой войны. Национально-освободительное восстание 1916 года. Новые подходы в изучении восстания 1916 года в исторической науке Казахстана. Февральская буржуазно-демократическая революция в России и ее влияние на Казахстан. Июльский </w:t>
            </w:r>
            <w:proofErr w:type="spellStart"/>
            <w:r w:rsidRPr="001079B2">
              <w:rPr>
                <w:rFonts w:ascii="Times New Roman" w:hAnsi="Times New Roman" w:cs="Times New Roman"/>
                <w:sz w:val="24"/>
                <w:szCs w:val="24"/>
              </w:rPr>
              <w:t>Всеказахский</w:t>
            </w:r>
            <w:proofErr w:type="spellEnd"/>
            <w:r w:rsidRPr="001079B2">
              <w:rPr>
                <w:rFonts w:ascii="Times New Roman" w:hAnsi="Times New Roman" w:cs="Times New Roman"/>
                <w:sz w:val="24"/>
                <w:szCs w:val="24"/>
              </w:rPr>
              <w:t xml:space="preserve"> съезд и решение об образовании партии </w:t>
            </w:r>
            <w:proofErr w:type="spellStart"/>
            <w:r w:rsidRPr="001079B2">
              <w:rPr>
                <w:rFonts w:ascii="Times New Roman" w:hAnsi="Times New Roman" w:cs="Times New Roman"/>
                <w:sz w:val="24"/>
                <w:szCs w:val="24"/>
              </w:rPr>
              <w:t>Алаш</w:t>
            </w:r>
            <w:proofErr w:type="spellEnd"/>
            <w:r w:rsidRPr="001079B2">
              <w:rPr>
                <w:rFonts w:ascii="Times New Roman" w:hAnsi="Times New Roman" w:cs="Times New Roman"/>
                <w:sz w:val="24"/>
                <w:szCs w:val="24"/>
              </w:rPr>
              <w:t xml:space="preserve">. Программа партии. Выборы депутатов Всероссийского Учредительного Собрания, победа партии </w:t>
            </w:r>
            <w:proofErr w:type="spellStart"/>
            <w:r w:rsidRPr="001079B2">
              <w:rPr>
                <w:rFonts w:ascii="Times New Roman" w:hAnsi="Times New Roman" w:cs="Times New Roman"/>
                <w:sz w:val="24"/>
                <w:szCs w:val="24"/>
              </w:rPr>
              <w:t>Алаш</w:t>
            </w:r>
            <w:proofErr w:type="spellEnd"/>
            <w:r w:rsidRPr="001079B2">
              <w:rPr>
                <w:rFonts w:ascii="Times New Roman" w:hAnsi="Times New Roman" w:cs="Times New Roman"/>
                <w:sz w:val="24"/>
                <w:szCs w:val="24"/>
              </w:rPr>
              <w:t>. Решение ЮНЕСКО о праздновании 150-летия со дня рождения лидера движения «</w:t>
            </w:r>
            <w:proofErr w:type="spellStart"/>
            <w:r w:rsidRPr="001079B2">
              <w:rPr>
                <w:rFonts w:ascii="Times New Roman" w:hAnsi="Times New Roman" w:cs="Times New Roman"/>
                <w:sz w:val="24"/>
                <w:szCs w:val="24"/>
              </w:rPr>
              <w:t>Алаш</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А.Н.Букейханова</w:t>
            </w:r>
            <w:proofErr w:type="spellEnd"/>
            <w:r w:rsidRPr="001079B2">
              <w:rPr>
                <w:rFonts w:ascii="Times New Roman" w:hAnsi="Times New Roman" w:cs="Times New Roman"/>
                <w:sz w:val="24"/>
                <w:szCs w:val="24"/>
              </w:rPr>
              <w:t xml:space="preserve">. 100-летие движения </w:t>
            </w:r>
            <w:proofErr w:type="spellStart"/>
            <w:r w:rsidRPr="001079B2">
              <w:rPr>
                <w:rFonts w:ascii="Times New Roman" w:hAnsi="Times New Roman" w:cs="Times New Roman"/>
                <w:sz w:val="24"/>
                <w:szCs w:val="24"/>
              </w:rPr>
              <w:t>Алаш</w:t>
            </w:r>
            <w:proofErr w:type="spellEnd"/>
            <w:r w:rsidRPr="001079B2">
              <w:rPr>
                <w:rFonts w:ascii="Times New Roman" w:hAnsi="Times New Roman" w:cs="Times New Roman"/>
                <w:sz w:val="24"/>
                <w:szCs w:val="24"/>
              </w:rPr>
              <w:t>: формирование новых взглядов на политическую, культурно-просветительскую деятельность казахской интеллигенции.</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1,5,9,10</w:t>
            </w: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3. Гражданско-политическое противостояние.</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 xml:space="preserve">Октябрьский переворот и политическая жизнь Казахстана. Установление советской власти. Опубликование Декларации прав народов России (15 ноября 1917 г.). Декабрьский </w:t>
            </w:r>
            <w:proofErr w:type="spellStart"/>
            <w:r w:rsidRPr="001079B2">
              <w:rPr>
                <w:rFonts w:ascii="Times New Roman" w:hAnsi="Times New Roman" w:cs="Times New Roman"/>
                <w:sz w:val="24"/>
                <w:szCs w:val="24"/>
              </w:rPr>
              <w:t>Всеказахский</w:t>
            </w:r>
            <w:proofErr w:type="spellEnd"/>
            <w:r w:rsidRPr="001079B2">
              <w:rPr>
                <w:rFonts w:ascii="Times New Roman" w:hAnsi="Times New Roman" w:cs="Times New Roman"/>
                <w:sz w:val="24"/>
                <w:szCs w:val="24"/>
              </w:rPr>
              <w:t xml:space="preserve"> съезд. Формирование правительства </w:t>
            </w:r>
            <w:proofErr w:type="spellStart"/>
            <w:r w:rsidRPr="001079B2">
              <w:rPr>
                <w:rFonts w:ascii="Times New Roman" w:hAnsi="Times New Roman" w:cs="Times New Roman"/>
                <w:sz w:val="24"/>
                <w:szCs w:val="24"/>
              </w:rPr>
              <w:t>Алаш</w:t>
            </w:r>
            <w:proofErr w:type="spellEnd"/>
            <w:r w:rsidRPr="001079B2">
              <w:rPr>
                <w:rFonts w:ascii="Times New Roman" w:hAnsi="Times New Roman" w:cs="Times New Roman"/>
                <w:sz w:val="24"/>
                <w:szCs w:val="24"/>
              </w:rPr>
              <w:t xml:space="preserve"> орда (Народный совет), под председательством А. </w:t>
            </w:r>
            <w:proofErr w:type="spellStart"/>
            <w:r w:rsidRPr="001079B2">
              <w:rPr>
                <w:rFonts w:ascii="Times New Roman" w:hAnsi="Times New Roman" w:cs="Times New Roman"/>
                <w:sz w:val="24"/>
                <w:szCs w:val="24"/>
              </w:rPr>
              <w:t>Букейханова</w:t>
            </w:r>
            <w:proofErr w:type="spellEnd"/>
            <w:r w:rsidRPr="001079B2">
              <w:rPr>
                <w:rFonts w:ascii="Times New Roman" w:hAnsi="Times New Roman" w:cs="Times New Roman"/>
                <w:sz w:val="24"/>
                <w:szCs w:val="24"/>
              </w:rPr>
              <w:t xml:space="preserve">. Решение об образовании </w:t>
            </w:r>
            <w:proofErr w:type="spellStart"/>
            <w:r w:rsidRPr="001079B2">
              <w:rPr>
                <w:rFonts w:ascii="Times New Roman" w:hAnsi="Times New Roman" w:cs="Times New Roman"/>
                <w:sz w:val="24"/>
                <w:szCs w:val="24"/>
              </w:rPr>
              <w:t>Алашской</w:t>
            </w:r>
            <w:proofErr w:type="spellEnd"/>
            <w:r w:rsidRPr="001079B2">
              <w:rPr>
                <w:rFonts w:ascii="Times New Roman" w:hAnsi="Times New Roman" w:cs="Times New Roman"/>
                <w:sz w:val="24"/>
                <w:szCs w:val="24"/>
              </w:rPr>
              <w:t xml:space="preserve"> автономии. Формирование в городе Коканд правительства Туркестанской автономии (</w:t>
            </w:r>
            <w:proofErr w:type="spellStart"/>
            <w:r w:rsidRPr="001079B2">
              <w:rPr>
                <w:rFonts w:ascii="Times New Roman" w:hAnsi="Times New Roman" w:cs="Times New Roman"/>
                <w:sz w:val="24"/>
                <w:szCs w:val="24"/>
              </w:rPr>
              <w:t>Кокандской</w:t>
            </w:r>
            <w:proofErr w:type="spellEnd"/>
            <w:r w:rsidRPr="001079B2">
              <w:rPr>
                <w:rFonts w:ascii="Times New Roman" w:hAnsi="Times New Roman" w:cs="Times New Roman"/>
                <w:sz w:val="24"/>
                <w:szCs w:val="24"/>
              </w:rPr>
              <w:t xml:space="preserve"> автономии. Ликвидация органов власти </w:t>
            </w:r>
            <w:proofErr w:type="spellStart"/>
            <w:r w:rsidRPr="001079B2">
              <w:rPr>
                <w:rFonts w:ascii="Times New Roman" w:hAnsi="Times New Roman" w:cs="Times New Roman"/>
                <w:sz w:val="24"/>
                <w:szCs w:val="24"/>
              </w:rPr>
              <w:t>Алашской</w:t>
            </w:r>
            <w:proofErr w:type="spellEnd"/>
            <w:r w:rsidRPr="001079B2">
              <w:rPr>
                <w:rFonts w:ascii="Times New Roman" w:hAnsi="Times New Roman" w:cs="Times New Roman"/>
                <w:sz w:val="24"/>
                <w:szCs w:val="24"/>
              </w:rPr>
              <w:t xml:space="preserve"> и </w:t>
            </w:r>
            <w:proofErr w:type="spellStart"/>
            <w:r w:rsidRPr="001079B2">
              <w:rPr>
                <w:rFonts w:ascii="Times New Roman" w:hAnsi="Times New Roman" w:cs="Times New Roman"/>
                <w:sz w:val="24"/>
                <w:szCs w:val="24"/>
              </w:rPr>
              <w:t>Кокандской</w:t>
            </w:r>
            <w:proofErr w:type="spellEnd"/>
            <w:r w:rsidRPr="001079B2">
              <w:rPr>
                <w:rFonts w:ascii="Times New Roman" w:hAnsi="Times New Roman" w:cs="Times New Roman"/>
                <w:sz w:val="24"/>
                <w:szCs w:val="24"/>
              </w:rPr>
              <w:t xml:space="preserve"> автономии. Оценка советским правительством Казахских комитетов как «национально-буржуазной» власти. Казахский край - противоборство «белых» и «красных». Распространение военных действий на казахской территории. Политика «военного коммунизма». Объявление амнистии правительству </w:t>
            </w:r>
            <w:proofErr w:type="spellStart"/>
            <w:r w:rsidRPr="001079B2">
              <w:rPr>
                <w:rFonts w:ascii="Times New Roman" w:hAnsi="Times New Roman" w:cs="Times New Roman"/>
                <w:sz w:val="24"/>
                <w:szCs w:val="24"/>
              </w:rPr>
              <w:t>Алаш</w:t>
            </w:r>
            <w:proofErr w:type="spellEnd"/>
            <w:r w:rsidRPr="001079B2">
              <w:rPr>
                <w:rFonts w:ascii="Times New Roman" w:hAnsi="Times New Roman" w:cs="Times New Roman"/>
                <w:sz w:val="24"/>
                <w:szCs w:val="24"/>
              </w:rPr>
              <w:t xml:space="preserve">-Орда. Критика большевистских идей в письмах </w:t>
            </w:r>
            <w:proofErr w:type="spellStart"/>
            <w:r w:rsidRPr="001079B2">
              <w:rPr>
                <w:rFonts w:ascii="Times New Roman" w:hAnsi="Times New Roman" w:cs="Times New Roman"/>
                <w:sz w:val="24"/>
                <w:szCs w:val="24"/>
              </w:rPr>
              <w:t>А.Байтурсынова</w:t>
            </w:r>
            <w:proofErr w:type="spellEnd"/>
            <w:r w:rsidRPr="001079B2">
              <w:rPr>
                <w:rFonts w:ascii="Times New Roman" w:hAnsi="Times New Roman" w:cs="Times New Roman"/>
                <w:sz w:val="24"/>
                <w:szCs w:val="24"/>
              </w:rPr>
              <w:t xml:space="preserve"> к </w:t>
            </w:r>
            <w:proofErr w:type="spellStart"/>
            <w:r w:rsidRPr="001079B2">
              <w:rPr>
                <w:rFonts w:ascii="Times New Roman" w:hAnsi="Times New Roman" w:cs="Times New Roman"/>
                <w:sz w:val="24"/>
                <w:szCs w:val="24"/>
              </w:rPr>
              <w:t>В.И.Ленину</w:t>
            </w:r>
            <w:proofErr w:type="spellEnd"/>
            <w:r w:rsidRPr="001079B2">
              <w:rPr>
                <w:rFonts w:ascii="Times New Roman" w:hAnsi="Times New Roman" w:cs="Times New Roman"/>
                <w:sz w:val="24"/>
                <w:szCs w:val="24"/>
              </w:rPr>
              <w:t xml:space="preserve">. Образование Киргизской (Казахской) Советской Социалистической Автономной республики. Командно-административное решение проблем территориальных границ Киргизской (Казахской) АССР. </w:t>
            </w:r>
            <w:proofErr w:type="spellStart"/>
            <w:r w:rsidRPr="001079B2">
              <w:rPr>
                <w:rFonts w:ascii="Times New Roman" w:hAnsi="Times New Roman" w:cs="Times New Roman"/>
                <w:sz w:val="24"/>
                <w:szCs w:val="24"/>
              </w:rPr>
              <w:t>КазАССР</w:t>
            </w:r>
            <w:proofErr w:type="spellEnd"/>
            <w:r w:rsidRPr="001079B2">
              <w:rPr>
                <w:rFonts w:ascii="Times New Roman" w:hAnsi="Times New Roman" w:cs="Times New Roman"/>
                <w:sz w:val="24"/>
                <w:szCs w:val="24"/>
              </w:rPr>
              <w:t xml:space="preserve"> и Туркестанская </w:t>
            </w:r>
            <w:r w:rsidRPr="001079B2">
              <w:rPr>
                <w:rFonts w:ascii="Times New Roman" w:hAnsi="Times New Roman" w:cs="Times New Roman"/>
                <w:sz w:val="24"/>
                <w:szCs w:val="24"/>
              </w:rPr>
              <w:lastRenderedPageBreak/>
              <w:t xml:space="preserve">республика. Мусульманское бюро и </w:t>
            </w:r>
            <w:proofErr w:type="spellStart"/>
            <w:r w:rsidRPr="001079B2">
              <w:rPr>
                <w:rFonts w:ascii="Times New Roman" w:hAnsi="Times New Roman" w:cs="Times New Roman"/>
                <w:sz w:val="24"/>
                <w:szCs w:val="24"/>
              </w:rPr>
              <w:t>Турккомиссия</w:t>
            </w:r>
            <w:proofErr w:type="spellEnd"/>
            <w:r w:rsidRPr="001079B2">
              <w:rPr>
                <w:rFonts w:ascii="Times New Roman" w:hAnsi="Times New Roman" w:cs="Times New Roman"/>
                <w:sz w:val="24"/>
                <w:szCs w:val="24"/>
              </w:rPr>
              <w:t xml:space="preserve">: борьба за политическую власть. Поражение идеи единого Туркестана. </w:t>
            </w:r>
            <w:proofErr w:type="spellStart"/>
            <w:r w:rsidRPr="001079B2">
              <w:rPr>
                <w:rFonts w:ascii="Times New Roman" w:hAnsi="Times New Roman" w:cs="Times New Roman"/>
                <w:sz w:val="24"/>
                <w:szCs w:val="24"/>
              </w:rPr>
              <w:t>Т.Рыскулов</w:t>
            </w:r>
            <w:proofErr w:type="spellEnd"/>
            <w:r w:rsidRPr="001079B2">
              <w:rPr>
                <w:rFonts w:ascii="Times New Roman" w:hAnsi="Times New Roman" w:cs="Times New Roman"/>
                <w:sz w:val="24"/>
                <w:szCs w:val="24"/>
              </w:rPr>
              <w:t xml:space="preserve"> и </w:t>
            </w:r>
            <w:proofErr w:type="spellStart"/>
            <w:r w:rsidRPr="001079B2">
              <w:rPr>
                <w:rFonts w:ascii="Times New Roman" w:hAnsi="Times New Roman" w:cs="Times New Roman"/>
                <w:sz w:val="24"/>
                <w:szCs w:val="24"/>
              </w:rPr>
              <w:t>М.Султангалиев</w:t>
            </w:r>
            <w:proofErr w:type="spellEnd"/>
            <w:r w:rsidRPr="001079B2">
              <w:rPr>
                <w:rFonts w:ascii="Times New Roman" w:hAnsi="Times New Roman" w:cs="Times New Roman"/>
                <w:sz w:val="24"/>
                <w:szCs w:val="24"/>
              </w:rPr>
              <w:t>. Становление большевистского режима в Казахстане. Земельно-водная реформа в Казахстане. Новая экономическая политика (НЭП) в Казахстане. Содержание НЭП и особенности ее проведения. Голод в Казахстане 1921-1922 года. Национально-государственное размежевание республик Туркестана – крушение идеи единого Туркестана. Объединение казахских земель в составе Казахской Автономной Советской Социалистической Республики.</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lastRenderedPageBreak/>
              <w:t>1</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2-6, 11</w:t>
            </w: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lastRenderedPageBreak/>
              <w:t>4</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4. Реализация советской модели государственного строительства.</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 xml:space="preserve">Усиление власти и влияния Коммунистической партии в общественной жизни. Идея «Малого Октября» Ф.И. </w:t>
            </w:r>
            <w:proofErr w:type="spellStart"/>
            <w:r w:rsidRPr="001079B2">
              <w:rPr>
                <w:rFonts w:ascii="Times New Roman" w:hAnsi="Times New Roman" w:cs="Times New Roman"/>
                <w:sz w:val="24"/>
                <w:szCs w:val="24"/>
              </w:rPr>
              <w:t>Голощекина</w:t>
            </w:r>
            <w:proofErr w:type="spellEnd"/>
            <w:r w:rsidRPr="001079B2">
              <w:rPr>
                <w:rFonts w:ascii="Times New Roman" w:hAnsi="Times New Roman" w:cs="Times New Roman"/>
                <w:sz w:val="24"/>
                <w:szCs w:val="24"/>
              </w:rPr>
              <w:t xml:space="preserve">: суть и последствия. Решения Казахского краевого партийного комитета по земельному вопросу. Начало репрессий казахской интеллигенции. Дискуссии о путях и методах индустриализации Казахстана. Позиции казахских общественных деятелей по вопросу индустриализации. Раздел пастбищных земель и сенокосных угодий и его результаты. Политика советизации казахского аула – разрушение традиционного общества казахов. Конфискация байских хозяйств и ее политико-экономические последствия. Насильственный переход кочевых и полукочевых казахских хозяйств к оседлости. Методы и темпы </w:t>
            </w:r>
            <w:proofErr w:type="spellStart"/>
            <w:r w:rsidRPr="001079B2">
              <w:rPr>
                <w:rFonts w:ascii="Times New Roman" w:hAnsi="Times New Roman" w:cs="Times New Roman"/>
                <w:sz w:val="24"/>
                <w:szCs w:val="24"/>
              </w:rPr>
              <w:t>коллективизации.Ликвидация</w:t>
            </w:r>
            <w:proofErr w:type="spellEnd"/>
            <w:r w:rsidRPr="001079B2">
              <w:rPr>
                <w:rFonts w:ascii="Times New Roman" w:hAnsi="Times New Roman" w:cs="Times New Roman"/>
                <w:sz w:val="24"/>
                <w:szCs w:val="24"/>
              </w:rPr>
              <w:t xml:space="preserve"> кулацких хозяйств. «Письмо пятерых». Письмо </w:t>
            </w:r>
            <w:proofErr w:type="spellStart"/>
            <w:r w:rsidRPr="001079B2">
              <w:rPr>
                <w:rFonts w:ascii="Times New Roman" w:hAnsi="Times New Roman" w:cs="Times New Roman"/>
                <w:sz w:val="24"/>
                <w:szCs w:val="24"/>
              </w:rPr>
              <w:t>Т.Рыскулова</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И.Сталину</w:t>
            </w:r>
            <w:proofErr w:type="spellEnd"/>
            <w:r w:rsidRPr="001079B2">
              <w:rPr>
                <w:rFonts w:ascii="Times New Roman" w:hAnsi="Times New Roman" w:cs="Times New Roman"/>
                <w:sz w:val="24"/>
                <w:szCs w:val="24"/>
              </w:rPr>
              <w:t xml:space="preserve">. Демографические последствия голода. Тяжелое положение сельского хозяйства Казахстана во второй половине 1930-х годов. Политическая позиция сторонников национальных интересов – </w:t>
            </w:r>
            <w:proofErr w:type="spellStart"/>
            <w:r w:rsidRPr="001079B2">
              <w:rPr>
                <w:rFonts w:ascii="Times New Roman" w:hAnsi="Times New Roman" w:cs="Times New Roman"/>
                <w:sz w:val="24"/>
                <w:szCs w:val="24"/>
              </w:rPr>
              <w:t>С.Садвакасова</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С.Кожанова</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Ж.Мынбаева</w:t>
            </w:r>
            <w:proofErr w:type="spellEnd"/>
            <w:r w:rsidRPr="001079B2">
              <w:rPr>
                <w:rFonts w:ascii="Times New Roman" w:hAnsi="Times New Roman" w:cs="Times New Roman"/>
                <w:sz w:val="24"/>
                <w:szCs w:val="24"/>
              </w:rPr>
              <w:t xml:space="preserve">. Политическая деятельность </w:t>
            </w:r>
            <w:proofErr w:type="spellStart"/>
            <w:r w:rsidRPr="001079B2">
              <w:rPr>
                <w:rFonts w:ascii="Times New Roman" w:hAnsi="Times New Roman" w:cs="Times New Roman"/>
                <w:sz w:val="24"/>
                <w:szCs w:val="24"/>
              </w:rPr>
              <w:t>М.Шокая</w:t>
            </w:r>
            <w:proofErr w:type="spellEnd"/>
            <w:r w:rsidRPr="001079B2">
              <w:rPr>
                <w:rFonts w:ascii="Times New Roman" w:hAnsi="Times New Roman" w:cs="Times New Roman"/>
                <w:sz w:val="24"/>
                <w:szCs w:val="24"/>
              </w:rPr>
              <w:t xml:space="preserve"> в эмиграции. Сталинские репрессии, их масштаб и тяжелые последствия. Политическое недоверие и насильственная депортация народов в Казахстан. Создание образовательной системы. Борьба с безграмотностью. Социалистический реализм в литературе и искусстве. Театр и музыкальное искусство. Творческая деятельность писателей и композиторов Казахстана. Создание Казахского филиала Академии Наук Союза советских социалистических республик (СССР). Основные направления внешней и внутренней политики Советского государства накануне Второй мировой войны. Начало защиты Отечества от фашистской агрессии. Эвакуация народов, промышленных предприятий и объектов культуры в регионы Казахстана. Переход народного хозяйства к военным жизненным условиям. Участие </w:t>
            </w:r>
            <w:proofErr w:type="spellStart"/>
            <w:r w:rsidRPr="001079B2">
              <w:rPr>
                <w:rFonts w:ascii="Times New Roman" w:hAnsi="Times New Roman" w:cs="Times New Roman"/>
                <w:sz w:val="24"/>
                <w:szCs w:val="24"/>
              </w:rPr>
              <w:t>казахстанцев</w:t>
            </w:r>
            <w:proofErr w:type="spellEnd"/>
            <w:r w:rsidRPr="001079B2">
              <w:rPr>
                <w:rFonts w:ascii="Times New Roman" w:hAnsi="Times New Roman" w:cs="Times New Roman"/>
                <w:sz w:val="24"/>
                <w:szCs w:val="24"/>
              </w:rPr>
              <w:t xml:space="preserve"> во </w:t>
            </w:r>
            <w:r w:rsidRPr="001079B2">
              <w:rPr>
                <w:rFonts w:ascii="Times New Roman" w:hAnsi="Times New Roman" w:cs="Times New Roman"/>
                <w:sz w:val="24"/>
                <w:szCs w:val="24"/>
              </w:rPr>
              <w:lastRenderedPageBreak/>
              <w:t xml:space="preserve">фронтовых действиях, в партизанском движении. </w:t>
            </w:r>
            <w:proofErr w:type="spellStart"/>
            <w:r w:rsidRPr="001079B2">
              <w:rPr>
                <w:rFonts w:ascii="Times New Roman" w:hAnsi="Times New Roman" w:cs="Times New Roman"/>
                <w:sz w:val="24"/>
                <w:szCs w:val="24"/>
              </w:rPr>
              <w:t>Казахстанцы</w:t>
            </w:r>
            <w:proofErr w:type="spellEnd"/>
            <w:r w:rsidRPr="001079B2">
              <w:rPr>
                <w:rFonts w:ascii="Times New Roman" w:hAnsi="Times New Roman" w:cs="Times New Roman"/>
                <w:sz w:val="24"/>
                <w:szCs w:val="24"/>
              </w:rPr>
              <w:t xml:space="preserve"> – Герои Советского союза. Проявленное мужество работников тыла в годы Отечественной войны. История «Туркестанского легиона». Результаты и уроки Второй мировой войны. Наука, культура и народное образование в годы войны.</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lastRenderedPageBreak/>
              <w:t>1</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7-16</w:t>
            </w: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lastRenderedPageBreak/>
              <w:t>5</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5. Противоречия и последствия советских реформ в Казахстане во второй половине XX века.</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 xml:space="preserve">Казахстан в послевоенные годы. Сложности перехода к мирному строительству. Проблемы и трудности в народном хозяйстве Казахстана. Ядерные испытания на территории Казахстана и их последствия. Положительные изменения в образовании и науке. Создание семилетней общеобразовательной системы. Открытие высших и средних специальных учебных заведений. Становление системы профессионально-технического образования. Образование Казахской Академии Наук. Критика периода «культа личности» </w:t>
            </w:r>
            <w:proofErr w:type="spellStart"/>
            <w:r w:rsidRPr="001079B2">
              <w:rPr>
                <w:rFonts w:ascii="Times New Roman" w:hAnsi="Times New Roman" w:cs="Times New Roman"/>
                <w:sz w:val="24"/>
                <w:szCs w:val="24"/>
              </w:rPr>
              <w:t>И.Сталина</w:t>
            </w:r>
            <w:proofErr w:type="spellEnd"/>
            <w:r w:rsidRPr="001079B2">
              <w:rPr>
                <w:rFonts w:ascii="Times New Roman" w:hAnsi="Times New Roman" w:cs="Times New Roman"/>
                <w:sz w:val="24"/>
                <w:szCs w:val="24"/>
              </w:rPr>
              <w:t xml:space="preserve">. Политическая реабилитация государственных и общественных деятелей и оценка ее «половинчатого» характера. Реформа Н.С. Хрущева в системе партийно-государственного управления и ее поверхностный характер. События в Темиртау. Возвращение казахов- репатриантов в Казахстан (1955, 1962 годы). Командно-административные меры по подъему сельского хозяйства. Стремление к переходу от административных к экономическим </w:t>
            </w:r>
            <w:proofErr w:type="spellStart"/>
            <w:r w:rsidRPr="001079B2">
              <w:rPr>
                <w:rFonts w:ascii="Times New Roman" w:hAnsi="Times New Roman" w:cs="Times New Roman"/>
                <w:sz w:val="24"/>
                <w:szCs w:val="24"/>
              </w:rPr>
              <w:t>методам.Нарастание</w:t>
            </w:r>
            <w:proofErr w:type="spellEnd"/>
            <w:r w:rsidRPr="001079B2">
              <w:rPr>
                <w:rFonts w:ascii="Times New Roman" w:hAnsi="Times New Roman" w:cs="Times New Roman"/>
                <w:sz w:val="24"/>
                <w:szCs w:val="24"/>
              </w:rPr>
              <w:t xml:space="preserve"> кризисных явлений в промышленности. Углубление противоречий в аграрной сфере в результате административного управления. </w:t>
            </w:r>
            <w:proofErr w:type="spellStart"/>
            <w:r w:rsidRPr="001079B2">
              <w:rPr>
                <w:rFonts w:ascii="Times New Roman" w:hAnsi="Times New Roman" w:cs="Times New Roman"/>
                <w:sz w:val="24"/>
                <w:szCs w:val="24"/>
              </w:rPr>
              <w:t>Этнодемографическая</w:t>
            </w:r>
            <w:proofErr w:type="spellEnd"/>
            <w:r w:rsidRPr="001079B2">
              <w:rPr>
                <w:rFonts w:ascii="Times New Roman" w:hAnsi="Times New Roman" w:cs="Times New Roman"/>
                <w:sz w:val="24"/>
                <w:szCs w:val="24"/>
              </w:rPr>
              <w:t xml:space="preserve"> политика центра: внутренняя миграция, паспортный режим как преграда переезду из села в город казахов, «регистрация», языковая дискриминация и другие пути реализации. Обесценивание денег и дефицит основных товаров потребления. «Теневая экономика», распространение криминальных группировок. Экологический кризис. Трагедия Арала. Трагический урон вследствие строительства оборонно-промышленного комплекса: Семипалатинский ядерный испытательный полигон (1949-1991).</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2, 7-10</w:t>
            </w: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6</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6. Политика «перестройки» в Казахстане.</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 xml:space="preserve">Масштабные перемены в идеологии, экономической и политической жизни. Реформы М.С. Горбачева. Национальные конфликты в союзных республиках на фоне гласности и демократии. Экономический кризис. Попытки перестройки командно-административной системы СССР демократическими методами. Влияние «перестройки» и «гласности» на экономику страны. Возврат национальным республикам отдельных государственных предприятий при системе союзного управления. Деятельность </w:t>
            </w:r>
            <w:proofErr w:type="spellStart"/>
            <w:r w:rsidRPr="001079B2">
              <w:rPr>
                <w:rFonts w:ascii="Times New Roman" w:hAnsi="Times New Roman" w:cs="Times New Roman"/>
                <w:sz w:val="24"/>
                <w:szCs w:val="24"/>
              </w:rPr>
              <w:t>Д.А.Кунаева</w:t>
            </w:r>
            <w:proofErr w:type="spellEnd"/>
            <w:r w:rsidRPr="001079B2">
              <w:rPr>
                <w:rFonts w:ascii="Times New Roman" w:hAnsi="Times New Roman" w:cs="Times New Roman"/>
                <w:sz w:val="24"/>
                <w:szCs w:val="24"/>
              </w:rPr>
              <w:t xml:space="preserve"> в </w:t>
            </w:r>
            <w:r w:rsidRPr="001079B2">
              <w:rPr>
                <w:rFonts w:ascii="Times New Roman" w:hAnsi="Times New Roman" w:cs="Times New Roman"/>
                <w:sz w:val="24"/>
                <w:szCs w:val="24"/>
              </w:rPr>
              <w:lastRenderedPageBreak/>
              <w:t xml:space="preserve">должности Первого секретаря ЦК Компартии Казахстана. Декабрьские события 1986 года в Алма-Ате и других городах республики, причины и оценки. Официальная реабилитация деятелей движения </w:t>
            </w:r>
            <w:proofErr w:type="spellStart"/>
            <w:r w:rsidRPr="001079B2">
              <w:rPr>
                <w:rFonts w:ascii="Times New Roman" w:hAnsi="Times New Roman" w:cs="Times New Roman"/>
                <w:sz w:val="24"/>
                <w:szCs w:val="24"/>
              </w:rPr>
              <w:t>Алаш</w:t>
            </w:r>
            <w:proofErr w:type="spellEnd"/>
            <w:r w:rsidRPr="001079B2">
              <w:rPr>
                <w:rFonts w:ascii="Times New Roman" w:hAnsi="Times New Roman" w:cs="Times New Roman"/>
                <w:sz w:val="24"/>
                <w:szCs w:val="24"/>
              </w:rPr>
              <w:t>. Образование новых общественных организаций и партий. Выборы Верховного Совета Казахской ССР. Принятие «Закона о языке» и его значение. Декларация о государственном суверенитете Казахской ССР. Августовский путч 1991 года. Прекращение деятельности КПСС. Распад СССР и образование Содружества Независимых Государств (СНГ).</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lastRenderedPageBreak/>
              <w:t>1</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 8-16</w:t>
            </w: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lastRenderedPageBreak/>
              <w:t>7</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7. Формирование государственного устройства в Казахстане.</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 xml:space="preserve">Конституционный закон «О государственной независимости РК». Первые всенародные выборы Президента Казахстана. Переименование Казахской ССР в Республику Казахстан. Независимость как фактор национального и государственного строительства. Определение государственной стратегии Казахстана. Формирование внутренней и внешней политики государства. Создание основ конституционного строя общества. Утверждение символов Республики Казахстан – флаг, герб, гимн. Закон о создании вооруженных сил Республики Казахстан. Создание национальной армии. Указ Президента Н.А. Назарбаева «О введении национальной валюты» и его значение. Определение государственных границ Республики Казахстан. Укрепление национальной безопасности. Развитие государственной идентичности, укрепление гражданского мира и политической стабильности. Всенародный референдум, принятие действующей Конституции Республики Казахстан. Развитие парламентаризма в Казахстане. Закон о местном самоуправлении. Образование правоохранительных органов (суда, прокуратуры, полиции, спецслужбы безопасности. Правовая реформа и </w:t>
            </w:r>
            <w:proofErr w:type="spellStart"/>
            <w:r w:rsidRPr="001079B2">
              <w:rPr>
                <w:rFonts w:ascii="Times New Roman" w:hAnsi="Times New Roman" w:cs="Times New Roman"/>
                <w:sz w:val="24"/>
                <w:szCs w:val="24"/>
              </w:rPr>
              <w:t>гуманизация</w:t>
            </w:r>
            <w:proofErr w:type="spellEnd"/>
            <w:r w:rsidRPr="001079B2">
              <w:rPr>
                <w:rFonts w:ascii="Times New Roman" w:hAnsi="Times New Roman" w:cs="Times New Roman"/>
                <w:sz w:val="24"/>
                <w:szCs w:val="24"/>
              </w:rPr>
              <w:t xml:space="preserve"> законов. Закон Республики Казахстан «О борьбе с коррупцией» и его результаты.</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5-10</w:t>
            </w: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8</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8. Казахстанская модель экономического развития.</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 xml:space="preserve">Трудности переходного периода и меры по их преодолению. Переход от плановой к рыночной экономике. Приоритеты и перспективы развития основных сфер экономики: промышленность, аграрный и финансово- банковский секторы. Привлечение иностранных инвестиций для развития экономики Казахстана. Послание Президента народу страны «К конкурентоспособному Казахстану, конкурентоспособной экономике, конкурентоспособной нации» и его значение. Мировой экономический кризис и меры для его успешного преодоления. Развитие экономики и финансового сектора в посткризисный период. Государственная программа </w:t>
            </w:r>
            <w:r w:rsidRPr="001079B2">
              <w:rPr>
                <w:rFonts w:ascii="Times New Roman" w:hAnsi="Times New Roman" w:cs="Times New Roman"/>
                <w:sz w:val="24"/>
                <w:szCs w:val="24"/>
              </w:rPr>
              <w:lastRenderedPageBreak/>
              <w:t xml:space="preserve">индустриально-инновационного развития, первые успехи </w:t>
            </w:r>
            <w:proofErr w:type="spellStart"/>
            <w:r w:rsidRPr="001079B2">
              <w:rPr>
                <w:rFonts w:ascii="Times New Roman" w:hAnsi="Times New Roman" w:cs="Times New Roman"/>
                <w:sz w:val="24"/>
                <w:szCs w:val="24"/>
              </w:rPr>
              <w:t>еѐ</w:t>
            </w:r>
            <w:proofErr w:type="spellEnd"/>
            <w:r w:rsidRPr="001079B2">
              <w:rPr>
                <w:rFonts w:ascii="Times New Roman" w:hAnsi="Times New Roman" w:cs="Times New Roman"/>
                <w:sz w:val="24"/>
                <w:szCs w:val="24"/>
              </w:rPr>
              <w:t xml:space="preserve"> реализации.</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lastRenderedPageBreak/>
              <w:t>1</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5-11</w:t>
            </w: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lastRenderedPageBreak/>
              <w:t>9</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9. Социальная модернизация – основа благополучия общества.</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Социальные реформы и социальная модернизация. Послание Президента Республики Казахстан народу Казахстана «Повышение благосостояния граждан Казахстана – главная цель государственной политики» 6 февраля 2008 года.</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5-11</w:t>
            </w: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10</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 xml:space="preserve">Тема 10. </w:t>
            </w:r>
            <w:proofErr w:type="spellStart"/>
            <w:r w:rsidRPr="001079B2">
              <w:rPr>
                <w:rFonts w:ascii="Times New Roman" w:hAnsi="Times New Roman" w:cs="Times New Roman"/>
                <w:b/>
                <w:sz w:val="24"/>
                <w:szCs w:val="24"/>
              </w:rPr>
              <w:t>Этнодемографические</w:t>
            </w:r>
            <w:proofErr w:type="spellEnd"/>
            <w:r w:rsidRPr="001079B2">
              <w:rPr>
                <w:rFonts w:ascii="Times New Roman" w:hAnsi="Times New Roman" w:cs="Times New Roman"/>
                <w:b/>
                <w:sz w:val="24"/>
                <w:szCs w:val="24"/>
              </w:rPr>
              <w:t xml:space="preserve"> процессы и укрепление межнационального согласия.</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Утверждение в Республике Казахстан гражданского мира и национального согласия. Миграционные, демографические процессы в Казахстане, изменения в этнической структуре населения. Первый всемирный курултай казахов. Программа «</w:t>
            </w:r>
            <w:proofErr w:type="spellStart"/>
            <w:r w:rsidRPr="001079B2">
              <w:rPr>
                <w:rFonts w:ascii="Times New Roman" w:hAnsi="Times New Roman" w:cs="Times New Roman"/>
                <w:sz w:val="24"/>
                <w:szCs w:val="24"/>
              </w:rPr>
              <w:t>Нұрлы</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кӛш</w:t>
            </w:r>
            <w:proofErr w:type="spellEnd"/>
            <w:r w:rsidRPr="001079B2">
              <w:rPr>
                <w:rFonts w:ascii="Times New Roman" w:hAnsi="Times New Roman" w:cs="Times New Roman"/>
                <w:sz w:val="24"/>
                <w:szCs w:val="24"/>
              </w:rPr>
              <w:t>» и возвращение соотечественников. Переписи населения в Казахстане: изменения этнической и социальной структуры населения.</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4,5,7</w:t>
            </w: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11</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11. Общественно-политические перспективы развития и духовная модернизация.</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Демократизация общественно-политической жизни Республики Казахстан. Развитие политических партий и партийных систем. Закон Республики Казахстан о политических партиях и его значение. «</w:t>
            </w:r>
            <w:proofErr w:type="spellStart"/>
            <w:r w:rsidRPr="001079B2">
              <w:rPr>
                <w:rFonts w:ascii="Times New Roman" w:hAnsi="Times New Roman" w:cs="Times New Roman"/>
                <w:sz w:val="24"/>
                <w:szCs w:val="24"/>
              </w:rPr>
              <w:t>Нұр</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Отан</w:t>
            </w:r>
            <w:proofErr w:type="spellEnd"/>
            <w:r w:rsidRPr="001079B2">
              <w:rPr>
                <w:rFonts w:ascii="Times New Roman" w:hAnsi="Times New Roman" w:cs="Times New Roman"/>
                <w:sz w:val="24"/>
                <w:szCs w:val="24"/>
              </w:rPr>
              <w:t>» как ведущая сила. Развитие гражданского общества и его политических институтов. Общественные движения в Республике Казахстан. Развитие неправительственных организаций, профсоюзов, институтов гражданского общества. I-й Гражданский форум и его значение. Развитие демократических процессов, введение пропорциональной системы выборов в Парламент, результаты выборов по партийным спискам.</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4,5,7,8</w:t>
            </w: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12</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12. Политика формирования нового исторического сознания и мировоззрения народа Великой степи.</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Новые подходы в изучении Отечественной истории. Ликвидация «белых пятен» национальной истории Государственная программа «Культурное наследие»: цель и основные направления реализации. Президентская программа исторических исследований «Народ в потоке истории»: расширение горизонтов национальной истории казахов, формирование нового исторического мировоззрения нации. Углубленное изучение проблем национальной истории казахов. Анализ исторических источников. Использование зарубежных исследований.</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4,5,6</w:t>
            </w: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13</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13. Казахстан – страна, признанная всем миром.</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 xml:space="preserve">Международное положение и внешняя политика Республики Казахстан. Интеграционные процессы в рамках СНГ. </w:t>
            </w:r>
            <w:r w:rsidRPr="001079B2">
              <w:rPr>
                <w:rFonts w:ascii="Times New Roman" w:hAnsi="Times New Roman" w:cs="Times New Roman"/>
                <w:sz w:val="24"/>
                <w:szCs w:val="24"/>
              </w:rPr>
              <w:lastRenderedPageBreak/>
              <w:t xml:space="preserve">Признание суверенного Казахстана мировым сообществом, принятие в ООН. Цели в сфере обеспечения национальной безопасности. </w:t>
            </w:r>
            <w:proofErr w:type="spellStart"/>
            <w:r w:rsidRPr="001079B2">
              <w:rPr>
                <w:rFonts w:ascii="Times New Roman" w:hAnsi="Times New Roman" w:cs="Times New Roman"/>
                <w:sz w:val="24"/>
                <w:szCs w:val="24"/>
              </w:rPr>
              <w:t>Многовекторность</w:t>
            </w:r>
            <w:proofErr w:type="spellEnd"/>
            <w:r w:rsidRPr="001079B2">
              <w:rPr>
                <w:rFonts w:ascii="Times New Roman" w:hAnsi="Times New Roman" w:cs="Times New Roman"/>
                <w:sz w:val="24"/>
                <w:szCs w:val="24"/>
              </w:rPr>
              <w:t xml:space="preserve"> внешней политики независимого Казахстана. Осуществление активной, прагматичной и сбалансированной внешней политики. Основное направление Республики Казахстан в новых геополитических условиях - стремление к минимизации рисков в международных отношениях.</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lastRenderedPageBreak/>
              <w:t>1</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4,5,6</w:t>
            </w: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lastRenderedPageBreak/>
              <w:t>14</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14. Н.</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А. Назарбаев – лидер нации. Начинания Первого Президента на пути государственного возрождения. Основа созидания казахстанской модели государственности. Значение работы «Стратегия становления и развития Казахстана как суверенного государства». Стратегическое видение национальной истории и роли исторических личностей в работе «В потоке истории» и на страницах периодической печати. Влияние проблем современного мира на национальную безопасность и территориальную целость в книге «Эпицентр мира». Проблемы терроризма, региональной безопасности и меры борьбы с ними в работе «Критическое десятилетие».</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4-6</w:t>
            </w: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15</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15. Формирование нации единого будущего: историческая преемственность, казахская культура, свободолюбие, единство, сильное государство, высокие цели.</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Основные этапы «</w:t>
            </w:r>
            <w:proofErr w:type="spellStart"/>
            <w:r w:rsidRPr="001079B2">
              <w:rPr>
                <w:rFonts w:ascii="Times New Roman" w:hAnsi="Times New Roman" w:cs="Times New Roman"/>
                <w:sz w:val="24"/>
                <w:szCs w:val="24"/>
              </w:rPr>
              <w:t>Мәнгілік</w:t>
            </w:r>
            <w:proofErr w:type="spellEnd"/>
            <w:r w:rsidRPr="001079B2">
              <w:rPr>
                <w:rFonts w:ascii="Times New Roman" w:hAnsi="Times New Roman" w:cs="Times New Roman"/>
                <w:sz w:val="24"/>
                <w:szCs w:val="24"/>
              </w:rPr>
              <w:t xml:space="preserve"> ел»: возрождение государства и объединение народа. Борьба за становление национального государства, тяготы народных защитников. Семь ключевых ценностей «</w:t>
            </w:r>
            <w:proofErr w:type="spellStart"/>
            <w:r w:rsidRPr="001079B2">
              <w:rPr>
                <w:rFonts w:ascii="Times New Roman" w:hAnsi="Times New Roman" w:cs="Times New Roman"/>
                <w:sz w:val="24"/>
                <w:szCs w:val="24"/>
              </w:rPr>
              <w:t>Мәнгілік</w:t>
            </w:r>
            <w:proofErr w:type="spellEnd"/>
            <w:r w:rsidRPr="001079B2">
              <w:rPr>
                <w:rFonts w:ascii="Times New Roman" w:hAnsi="Times New Roman" w:cs="Times New Roman"/>
                <w:sz w:val="24"/>
                <w:szCs w:val="24"/>
              </w:rPr>
              <w:t xml:space="preserve"> ел»</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3-6</w:t>
            </w:r>
          </w:p>
        </w:tc>
      </w:tr>
      <w:tr w:rsidR="001079B2" w:rsidRPr="001079B2" w:rsidTr="003022BB">
        <w:tc>
          <w:tcPr>
            <w:tcW w:w="0" w:type="auto"/>
            <w:gridSpan w:val="2"/>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b/>
                <w:sz w:val="24"/>
                <w:szCs w:val="24"/>
              </w:rPr>
              <w:t>БАРЛЫҒЫ / ИТОГО</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b/>
                <w:sz w:val="24"/>
                <w:szCs w:val="24"/>
              </w:rPr>
              <w:t>15</w:t>
            </w:r>
          </w:p>
        </w:tc>
        <w:tc>
          <w:tcPr>
            <w:tcW w:w="0" w:type="auto"/>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gridSpan w:val="4"/>
          </w:tcPr>
          <w:p w:rsidR="001079B2" w:rsidRPr="001079B2" w:rsidRDefault="001079B2" w:rsidP="004241AE">
            <w:pPr>
              <w:spacing w:after="0" w:line="240" w:lineRule="auto"/>
              <w:jc w:val="center"/>
              <w:rPr>
                <w:rFonts w:ascii="Times New Roman" w:hAnsi="Times New Roman" w:cs="Times New Roman"/>
                <w:sz w:val="24"/>
                <w:szCs w:val="24"/>
              </w:rPr>
            </w:pPr>
            <w:proofErr w:type="spellStart"/>
            <w:r w:rsidRPr="001079B2">
              <w:rPr>
                <w:rFonts w:ascii="Times New Roman" w:hAnsi="Times New Roman" w:cs="Times New Roman"/>
                <w:b/>
                <w:sz w:val="24"/>
                <w:szCs w:val="24"/>
              </w:rPr>
              <w:t>Практикалық</w:t>
            </w:r>
            <w:proofErr w:type="spellEnd"/>
            <w:r w:rsidRPr="001079B2">
              <w:rPr>
                <w:rFonts w:ascii="Times New Roman" w:hAnsi="Times New Roman" w:cs="Times New Roman"/>
                <w:b/>
                <w:sz w:val="24"/>
                <w:szCs w:val="24"/>
              </w:rPr>
              <w:t xml:space="preserve"> </w:t>
            </w:r>
            <w:proofErr w:type="spellStart"/>
            <w:r w:rsidRPr="001079B2">
              <w:rPr>
                <w:rFonts w:ascii="Times New Roman" w:hAnsi="Times New Roman" w:cs="Times New Roman"/>
                <w:b/>
                <w:sz w:val="24"/>
                <w:szCs w:val="24"/>
              </w:rPr>
              <w:t>сабақтар</w:t>
            </w:r>
            <w:proofErr w:type="spellEnd"/>
            <w:r w:rsidRPr="001079B2">
              <w:rPr>
                <w:rFonts w:ascii="Times New Roman" w:hAnsi="Times New Roman" w:cs="Times New Roman"/>
                <w:b/>
                <w:sz w:val="24"/>
                <w:szCs w:val="24"/>
              </w:rPr>
              <w:t xml:space="preserve"> / Практические занятия</w:t>
            </w:r>
          </w:p>
        </w:tc>
      </w:tr>
      <w:tr w:rsidR="001079B2" w:rsidRPr="001079B2" w:rsidTr="003022BB">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1</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1. Историческая память как основа культурной преемственности поколений и национально- гражданской идентичности.</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 Истоки, преемственность и эволюция государственности на территории Казахстана. Этнические процессы и этапы сложения казахской народности.</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2</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1-7</w:t>
            </w:r>
          </w:p>
        </w:tc>
      </w:tr>
      <w:tr w:rsidR="001079B2" w:rsidRPr="001079B2" w:rsidTr="003022BB">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2</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2. Деятельность национальной интеллигенции и формирование идеологии освободительного движения.</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Цели, задачи, особенности национально-освободительных движений в XVIII- XIX веках. Особенности формирования национальной интеллигенции и её деятельность за национальное освобождение страны.</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2</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1,5,9,10</w:t>
            </w:r>
          </w:p>
        </w:tc>
      </w:tr>
      <w:tr w:rsidR="001079B2" w:rsidRPr="001079B2" w:rsidTr="003022BB">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3</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3. Специфика социально- экономической и политической модернизации советской власти в Казахстане.</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lastRenderedPageBreak/>
              <w:t xml:space="preserve">Исторические истоки формирования советского Казахстана: Октябрьская революция 1917 г. в России и особенности установления Советской власти. Образование Киргизской (Казахской) Советской Социалистической Автономной республики. </w:t>
            </w:r>
            <w:proofErr w:type="spellStart"/>
            <w:r w:rsidRPr="001079B2">
              <w:rPr>
                <w:rFonts w:ascii="Times New Roman" w:hAnsi="Times New Roman" w:cs="Times New Roman"/>
                <w:sz w:val="24"/>
                <w:szCs w:val="24"/>
              </w:rPr>
              <w:t>КазАССР</w:t>
            </w:r>
            <w:proofErr w:type="spellEnd"/>
            <w:r w:rsidRPr="001079B2">
              <w:rPr>
                <w:rFonts w:ascii="Times New Roman" w:hAnsi="Times New Roman" w:cs="Times New Roman"/>
                <w:sz w:val="24"/>
                <w:szCs w:val="24"/>
              </w:rPr>
              <w:t xml:space="preserve"> и Туркестанская республика. Объединение казахских земель в составе КАССР. Преобразование КАССР в союзную республику. Общественно-политическая жизнь в 20-е гг. Политика «Малого Октября» </w:t>
            </w:r>
            <w:proofErr w:type="spellStart"/>
            <w:r w:rsidRPr="001079B2">
              <w:rPr>
                <w:rFonts w:ascii="Times New Roman" w:hAnsi="Times New Roman" w:cs="Times New Roman"/>
                <w:sz w:val="24"/>
                <w:szCs w:val="24"/>
              </w:rPr>
              <w:t>Ф.И.Голощекина</w:t>
            </w:r>
            <w:proofErr w:type="spellEnd"/>
            <w:r w:rsidRPr="001079B2">
              <w:rPr>
                <w:rFonts w:ascii="Times New Roman" w:hAnsi="Times New Roman" w:cs="Times New Roman"/>
                <w:sz w:val="24"/>
                <w:szCs w:val="24"/>
              </w:rPr>
              <w:t>.</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lastRenderedPageBreak/>
              <w:t>2</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2-6,11</w:t>
            </w:r>
          </w:p>
        </w:tc>
      </w:tr>
      <w:tr w:rsidR="001079B2" w:rsidRPr="001079B2" w:rsidTr="003022BB">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lastRenderedPageBreak/>
              <w:t>4</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4. Последствия насильственного разрушения традиционного хозяйства казахов.</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Земельно-водная реформа и её результаты. Цели, задачи, особенности, результаты проведения ускоренной индустриализации в Казахстане. Насильственная коллективизация, приведшая к трагедии крестьянства.</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2</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7-10</w:t>
            </w:r>
          </w:p>
        </w:tc>
      </w:tr>
      <w:tr w:rsidR="001079B2" w:rsidRPr="001079B2" w:rsidTr="003022BB">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5</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5. Политический и социально- экономический кризис советского общества.</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Казахстан в послевоенный период: Переход к мирному строительству. Социально-экономическое развитие и общественно-политическая жизнь Казахстана в 1946 – 1953 гг. Общественно-политическая жизнь в период хрущевской «оттепели» (1953 – 1964 гг.). Социально-экономическое развитие Казахстана в 1953 – 1964 гг. Освоение целинных и залежных земель. Развитие культуры Казахстана в послевоенные годы (середина 40-х – середина 60-х гг.)</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2</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1,8-10</w:t>
            </w:r>
          </w:p>
        </w:tc>
      </w:tr>
      <w:tr w:rsidR="001079B2" w:rsidRPr="001079B2" w:rsidTr="003022BB">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6</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6. Нарастание центробежных сил и рост национального самосознания в Казахстане.</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Масштабные перемены в идеологии, экономической и политической жизни. Реформы М.С. Горбачева. Национальные конфликты в союзных республиках на фоне гласности и демократии. Экономический кризис. Половинчатость мер по достижению экономической независимости республик. Декабрьские события 1986 года в Алма-Ате и других городах республики, причины и оценки.</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2</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2,3,6</w:t>
            </w:r>
          </w:p>
        </w:tc>
      </w:tr>
      <w:tr w:rsidR="001079B2" w:rsidRPr="001079B2" w:rsidTr="003022BB">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7</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7. Национальное возрождение Казахстана и создание демократического правового государства.</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 xml:space="preserve">Конституционный закон «О государственной независимости РК». Первые всенародные выборы Президента Казахстана. Переименование Казахской ССР в Республику Казахстан. Утверждение символов Республики Казахстан – флаг, герб, гимн. Закон о создании вооруженных сил Республики Казахстан. Указ Президента Н.А. Назарбаева «О введении национальной валюты» и его значение. Всенародный референдум, принятие действующей Конституции Республики Казахстан. Послание Президента народу Казахстана: «Казахстан – 2030. Процветание, безопасность и улучшение </w:t>
            </w:r>
            <w:r w:rsidRPr="001079B2">
              <w:rPr>
                <w:rFonts w:ascii="Times New Roman" w:hAnsi="Times New Roman" w:cs="Times New Roman"/>
                <w:sz w:val="24"/>
                <w:szCs w:val="24"/>
              </w:rPr>
              <w:lastRenderedPageBreak/>
              <w:t xml:space="preserve">благосостояния всех </w:t>
            </w:r>
            <w:proofErr w:type="spellStart"/>
            <w:r w:rsidRPr="001079B2">
              <w:rPr>
                <w:rFonts w:ascii="Times New Roman" w:hAnsi="Times New Roman" w:cs="Times New Roman"/>
                <w:sz w:val="24"/>
                <w:szCs w:val="24"/>
              </w:rPr>
              <w:t>казахстанцев</w:t>
            </w:r>
            <w:proofErr w:type="spellEnd"/>
            <w:r w:rsidRPr="001079B2">
              <w:rPr>
                <w:rFonts w:ascii="Times New Roman" w:hAnsi="Times New Roman" w:cs="Times New Roman"/>
                <w:sz w:val="24"/>
                <w:szCs w:val="24"/>
              </w:rPr>
              <w:t>» (16 октября 1997 года</w:t>
            </w:r>
            <w:proofErr w:type="gramStart"/>
            <w:r w:rsidRPr="001079B2">
              <w:rPr>
                <w:rFonts w:ascii="Times New Roman" w:hAnsi="Times New Roman" w:cs="Times New Roman"/>
                <w:sz w:val="24"/>
                <w:szCs w:val="24"/>
              </w:rPr>
              <w:t>),.</w:t>
            </w:r>
            <w:proofErr w:type="gramEnd"/>
            <w:r w:rsidRPr="001079B2">
              <w:rPr>
                <w:rFonts w:ascii="Times New Roman" w:hAnsi="Times New Roman" w:cs="Times New Roman"/>
                <w:sz w:val="24"/>
                <w:szCs w:val="24"/>
              </w:rPr>
              <w:t xml:space="preserve"> Перенос столицы из Алматы в Астану. Послание Президента Республики Казахстана «Казахстанский путь-2050: единая цель, единые интересы, единое будущее». (17 января 2014 года).</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lastRenderedPageBreak/>
              <w:t>2</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5,10</w:t>
            </w:r>
          </w:p>
        </w:tc>
      </w:tr>
      <w:tr w:rsidR="001079B2" w:rsidRPr="001079B2" w:rsidTr="003022BB">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lastRenderedPageBreak/>
              <w:t>8</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8. Этапы модернизации и специфика экономических реформ Республики Казахстан.</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 xml:space="preserve">Социально-экономическое развитие Казахстана в 80 – середине 90-х гг. ХХ в. Казахстан в период «перестройки» (1985 – 1991 гг.). Переход от плановой к рыночной экономике. Приоритеты и перспективы развития основных сфер экономики. Государственная программа индустриально-инновационного развития, первые успехи </w:t>
            </w:r>
            <w:proofErr w:type="spellStart"/>
            <w:r w:rsidRPr="001079B2">
              <w:rPr>
                <w:rFonts w:ascii="Times New Roman" w:hAnsi="Times New Roman" w:cs="Times New Roman"/>
                <w:sz w:val="24"/>
                <w:szCs w:val="24"/>
              </w:rPr>
              <w:t>еѐ</w:t>
            </w:r>
            <w:proofErr w:type="spellEnd"/>
            <w:r w:rsidRPr="001079B2">
              <w:rPr>
                <w:rFonts w:ascii="Times New Roman" w:hAnsi="Times New Roman" w:cs="Times New Roman"/>
                <w:sz w:val="24"/>
                <w:szCs w:val="24"/>
              </w:rPr>
              <w:t xml:space="preserve"> реализации.</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2</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5-9</w:t>
            </w:r>
          </w:p>
        </w:tc>
      </w:tr>
      <w:tr w:rsidR="001079B2" w:rsidRPr="001079B2" w:rsidTr="003022BB">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9</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9. Социальные реформы и их результаты, приведшие к качественным изменениям в казахстанском обществе.</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Социальные реформы и социальная модернизация общества. Обновление содержания системы образования. Стратегия развития высшего образования на инновационной основе. Президентская программа «Интеллектуальная нация - 2020» и ее значение. Модели современного образования</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2</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5,7</w:t>
            </w:r>
          </w:p>
        </w:tc>
      </w:tr>
      <w:tr w:rsidR="001079B2" w:rsidRPr="001079B2" w:rsidTr="003022BB">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10</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10. Значение и пути укрепления межнационального согласия в Республике Казахстан.</w:t>
            </w:r>
          </w:p>
          <w:p w:rsidR="001079B2" w:rsidRPr="001079B2" w:rsidRDefault="001079B2" w:rsidP="004241AE">
            <w:pPr>
              <w:spacing w:after="0" w:line="240" w:lineRule="auto"/>
              <w:jc w:val="both"/>
              <w:rPr>
                <w:rFonts w:ascii="Times New Roman" w:hAnsi="Times New Roman" w:cs="Times New Roman"/>
                <w:sz w:val="24"/>
                <w:szCs w:val="24"/>
              </w:rPr>
            </w:pPr>
            <w:proofErr w:type="spellStart"/>
            <w:r w:rsidRPr="001079B2">
              <w:rPr>
                <w:rFonts w:ascii="Times New Roman" w:hAnsi="Times New Roman" w:cs="Times New Roman"/>
                <w:sz w:val="24"/>
                <w:szCs w:val="24"/>
              </w:rPr>
              <w:t>Этнодемографические</w:t>
            </w:r>
            <w:proofErr w:type="spellEnd"/>
            <w:r w:rsidRPr="001079B2">
              <w:rPr>
                <w:rFonts w:ascii="Times New Roman" w:hAnsi="Times New Roman" w:cs="Times New Roman"/>
                <w:sz w:val="24"/>
                <w:szCs w:val="24"/>
              </w:rPr>
              <w:t xml:space="preserve"> процессы и укрепление межнационального согласия: Миграционные, демографические процессы в Казахстане, изменения в этнической и социальной структуре населения. Межнациональные отношения в республике. Ассамблея народа Казахстана. Доктрина национального единства.</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2</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5,8</w:t>
            </w:r>
          </w:p>
        </w:tc>
      </w:tr>
      <w:tr w:rsidR="001079B2" w:rsidRPr="001079B2" w:rsidTr="003022BB">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11</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11. Новая система ценностей, особенности и своеобразие казахстанского общества.</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 xml:space="preserve">Перспективы общественного развития. Духовная модернизация </w:t>
            </w:r>
            <w:proofErr w:type="spellStart"/>
            <w:r w:rsidRPr="001079B2">
              <w:rPr>
                <w:rFonts w:ascii="Times New Roman" w:hAnsi="Times New Roman" w:cs="Times New Roman"/>
                <w:sz w:val="24"/>
                <w:szCs w:val="24"/>
              </w:rPr>
              <w:t>общества.Общественно</w:t>
            </w:r>
            <w:proofErr w:type="spellEnd"/>
            <w:r w:rsidRPr="001079B2">
              <w:rPr>
                <w:rFonts w:ascii="Times New Roman" w:hAnsi="Times New Roman" w:cs="Times New Roman"/>
                <w:sz w:val="24"/>
                <w:szCs w:val="24"/>
              </w:rPr>
              <w:t>-политическая жизнь Республики Казахстан: Политические партии и партийная система Казахстана. Общественные движения в РК. Избирательная система. Деятельность правоохранительных и судебных органов. Информационная политика РК. Молодежная политика РК. Конфессиональная политика и межконфессиональные отношения</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2</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5,6,9</w:t>
            </w:r>
          </w:p>
        </w:tc>
      </w:tr>
      <w:tr w:rsidR="001079B2" w:rsidRPr="001079B2" w:rsidTr="003022BB">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12</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12. Политика формирования нового исторического сознания и мировоззрения народа Великой степи.</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 xml:space="preserve">Новые подходы в изучении Отечественной истории. Ликвидация «белых пятен» национальной истории Государственная программа «Культурное наследие»: цель и основные направления реализации. Президентская программа исторических исследований «Народ в потоке истории». Анализ </w:t>
            </w:r>
            <w:r w:rsidRPr="001079B2">
              <w:rPr>
                <w:rFonts w:ascii="Times New Roman" w:hAnsi="Times New Roman" w:cs="Times New Roman"/>
                <w:sz w:val="24"/>
                <w:szCs w:val="24"/>
              </w:rPr>
              <w:lastRenderedPageBreak/>
              <w:t>исторических источников. Использование зарубежных исследований.</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lastRenderedPageBreak/>
              <w:t>2</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6,8</w:t>
            </w:r>
          </w:p>
        </w:tc>
      </w:tr>
      <w:tr w:rsidR="001079B2" w:rsidRPr="001079B2" w:rsidTr="003022BB">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lastRenderedPageBreak/>
              <w:t>13</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13. Деятельность Республики Казахстан по решению общемировых и региональных проблем.</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Казахстан – государство, признанное всем миром. Международное положение и внешняя политика Республики Казахстан. Борьба Казахстана за ядерную безопасность. Интеграционные процессы в рамках СНГ</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2</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6,9</w:t>
            </w:r>
          </w:p>
        </w:tc>
      </w:tr>
      <w:tr w:rsidR="001079B2" w:rsidRPr="001079B2" w:rsidTr="003022BB">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14</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14. Вклад Первого Президента в теорию и практику государственного управления.</w:t>
            </w: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 xml:space="preserve">Труды </w:t>
            </w:r>
            <w:proofErr w:type="spellStart"/>
            <w:r w:rsidRPr="001079B2">
              <w:rPr>
                <w:rFonts w:ascii="Times New Roman" w:hAnsi="Times New Roman" w:cs="Times New Roman"/>
                <w:sz w:val="24"/>
                <w:szCs w:val="24"/>
              </w:rPr>
              <w:t>Елбасы</w:t>
            </w:r>
            <w:proofErr w:type="spellEnd"/>
            <w:r w:rsidRPr="001079B2">
              <w:rPr>
                <w:rFonts w:ascii="Times New Roman" w:hAnsi="Times New Roman" w:cs="Times New Roman"/>
                <w:sz w:val="24"/>
                <w:szCs w:val="24"/>
              </w:rPr>
              <w:t>, их значимость в современной истории Казахстана. Формирование нации единого будущего. Историческое значение патриотического акта «</w:t>
            </w:r>
            <w:proofErr w:type="spellStart"/>
            <w:r w:rsidRPr="001079B2">
              <w:rPr>
                <w:rFonts w:ascii="Times New Roman" w:hAnsi="Times New Roman" w:cs="Times New Roman"/>
                <w:sz w:val="24"/>
                <w:szCs w:val="24"/>
              </w:rPr>
              <w:t>Мәнгілік</w:t>
            </w:r>
            <w:proofErr w:type="spellEnd"/>
            <w:r w:rsidRPr="001079B2">
              <w:rPr>
                <w:rFonts w:ascii="Times New Roman" w:hAnsi="Times New Roman" w:cs="Times New Roman"/>
                <w:sz w:val="24"/>
                <w:szCs w:val="24"/>
              </w:rPr>
              <w:t xml:space="preserve"> ел».</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2</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5,8</w:t>
            </w:r>
          </w:p>
        </w:tc>
      </w:tr>
      <w:tr w:rsidR="001079B2" w:rsidRPr="001079B2" w:rsidTr="003022BB">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15</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Тема 15. Астана - символ обновления Казахстана, энергии его многонационального народа.</w:t>
            </w:r>
          </w:p>
          <w:p w:rsidR="001079B2" w:rsidRPr="001079B2" w:rsidRDefault="001079B2" w:rsidP="004241AE">
            <w:pPr>
              <w:spacing w:after="0" w:line="240" w:lineRule="auto"/>
              <w:jc w:val="both"/>
              <w:rPr>
                <w:rFonts w:ascii="Times New Roman" w:hAnsi="Times New Roman" w:cs="Times New Roman"/>
                <w:sz w:val="24"/>
                <w:szCs w:val="24"/>
              </w:rPr>
            </w:pPr>
            <w:proofErr w:type="gramStart"/>
            <w:r w:rsidRPr="001079B2">
              <w:rPr>
                <w:rFonts w:ascii="Times New Roman" w:hAnsi="Times New Roman" w:cs="Times New Roman"/>
                <w:sz w:val="24"/>
                <w:szCs w:val="24"/>
              </w:rPr>
              <w:t>.Причины</w:t>
            </w:r>
            <w:proofErr w:type="gramEnd"/>
            <w:r w:rsidRPr="001079B2">
              <w:rPr>
                <w:rFonts w:ascii="Times New Roman" w:hAnsi="Times New Roman" w:cs="Times New Roman"/>
                <w:sz w:val="24"/>
                <w:szCs w:val="24"/>
              </w:rPr>
              <w:t xml:space="preserve"> переноса столицы из Алматы в Акмолу. Н.А. Назарбаев – инициатор переноса. Значимость столицы в решении общемировых и региональных конфликтов.</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2</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5,8</w:t>
            </w:r>
          </w:p>
        </w:tc>
      </w:tr>
      <w:tr w:rsidR="001079B2" w:rsidRPr="001079B2" w:rsidTr="003022BB">
        <w:tc>
          <w:tcPr>
            <w:tcW w:w="0" w:type="auto"/>
            <w:gridSpan w:val="2"/>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БАРЛЫҒЫ / ИТОГО</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30</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p>
        </w:tc>
      </w:tr>
    </w:tbl>
    <w:p w:rsidR="001079B2" w:rsidRPr="001079B2" w:rsidRDefault="001079B2" w:rsidP="004241AE">
      <w:pPr>
        <w:spacing w:after="0" w:line="240" w:lineRule="auto"/>
        <w:jc w:val="both"/>
        <w:rPr>
          <w:rFonts w:ascii="Times New Roman" w:hAnsi="Times New Roman" w:cs="Times New Roman"/>
          <w:sz w:val="24"/>
          <w:szCs w:val="24"/>
        </w:rPr>
      </w:pPr>
    </w:p>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b/>
          <w:sz w:val="24"/>
          <w:szCs w:val="24"/>
        </w:rPr>
        <w:t>2.2 Задания для самостоятельной работы обучающегося (СРО)</w:t>
      </w:r>
    </w:p>
    <w:p w:rsidR="001079B2" w:rsidRPr="001079B2" w:rsidRDefault="001079B2" w:rsidP="004241AE">
      <w:pPr>
        <w:spacing w:after="0" w:line="240" w:lineRule="auto"/>
        <w:jc w:val="both"/>
        <w:rPr>
          <w:rFonts w:ascii="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357"/>
        <w:gridCol w:w="2477"/>
        <w:gridCol w:w="1278"/>
        <w:gridCol w:w="829"/>
        <w:gridCol w:w="1495"/>
        <w:gridCol w:w="1202"/>
      </w:tblGrid>
      <w:tr w:rsidR="001079B2" w:rsidRPr="001079B2" w:rsidTr="003022BB">
        <w:trPr>
          <w:trHeight w:val="1229"/>
          <w:tblHeader/>
        </w:trPr>
        <w:tc>
          <w:tcPr>
            <w:tcW w:w="1026" w:type="pct"/>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Тема</w:t>
            </w:r>
          </w:p>
        </w:tc>
        <w:tc>
          <w:tcPr>
            <w:tcW w:w="1140" w:type="pct"/>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Содержание задания</w:t>
            </w:r>
          </w:p>
        </w:tc>
        <w:tc>
          <w:tcPr>
            <w:tcW w:w="620" w:type="pct"/>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Форма контроля</w:t>
            </w:r>
          </w:p>
        </w:tc>
        <w:tc>
          <w:tcPr>
            <w:tcW w:w="723" w:type="pct"/>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Срок сдачи, неделя</w:t>
            </w:r>
          </w:p>
        </w:tc>
        <w:tc>
          <w:tcPr>
            <w:tcW w:w="822" w:type="pct"/>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Трудоемкость в часах</w:t>
            </w:r>
          </w:p>
        </w:tc>
        <w:tc>
          <w:tcPr>
            <w:tcW w:w="669" w:type="pct"/>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Ссылка на литературу</w:t>
            </w:r>
          </w:p>
        </w:tc>
      </w:tr>
      <w:tr w:rsidR="001079B2" w:rsidRPr="001079B2" w:rsidTr="003022BB">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Введение в дисциплину.</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Подготовка эссе по теме: «Эволюция казахской государственности.</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проверка конспекта</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1</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3</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1-7</w:t>
            </w:r>
          </w:p>
        </w:tc>
      </w:tr>
      <w:tr w:rsidR="001079B2" w:rsidRPr="001079B2" w:rsidTr="003022BB">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Казахстан на пути к независимости. Этапы формирования идеи национального государства»</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Разработать учебно-исследовательский проект по теме: «Политические партии: большевики, кадеты, эсеры, «</w:t>
            </w:r>
            <w:proofErr w:type="spellStart"/>
            <w:r w:rsidRPr="001079B2">
              <w:rPr>
                <w:rFonts w:ascii="Times New Roman" w:hAnsi="Times New Roman" w:cs="Times New Roman"/>
                <w:sz w:val="24"/>
                <w:szCs w:val="24"/>
              </w:rPr>
              <w:t>Алаш</w:t>
            </w:r>
            <w:proofErr w:type="spellEnd"/>
            <w:r w:rsidRPr="001079B2">
              <w:rPr>
                <w:rFonts w:ascii="Times New Roman" w:hAnsi="Times New Roman" w:cs="Times New Roman"/>
                <w:sz w:val="24"/>
                <w:szCs w:val="24"/>
              </w:rPr>
              <w:t>», «</w:t>
            </w:r>
            <w:proofErr w:type="spellStart"/>
            <w:r w:rsidRPr="001079B2">
              <w:rPr>
                <w:rFonts w:ascii="Times New Roman" w:hAnsi="Times New Roman" w:cs="Times New Roman"/>
                <w:sz w:val="24"/>
                <w:szCs w:val="24"/>
              </w:rPr>
              <w:t>Уш</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Жуз</w:t>
            </w:r>
            <w:proofErr w:type="spellEnd"/>
            <w:r w:rsidRPr="001079B2">
              <w:rPr>
                <w:rFonts w:ascii="Times New Roman" w:hAnsi="Times New Roman" w:cs="Times New Roman"/>
                <w:sz w:val="24"/>
                <w:szCs w:val="24"/>
              </w:rPr>
              <w:t>», «</w:t>
            </w:r>
            <w:proofErr w:type="spellStart"/>
            <w:r w:rsidRPr="001079B2">
              <w:rPr>
                <w:rFonts w:ascii="Times New Roman" w:hAnsi="Times New Roman" w:cs="Times New Roman"/>
                <w:sz w:val="24"/>
                <w:szCs w:val="24"/>
              </w:rPr>
              <w:t>Шуро</w:t>
            </w:r>
            <w:proofErr w:type="spellEnd"/>
            <w:r w:rsidRPr="001079B2">
              <w:rPr>
                <w:rFonts w:ascii="Times New Roman" w:hAnsi="Times New Roman" w:cs="Times New Roman"/>
                <w:sz w:val="24"/>
                <w:szCs w:val="24"/>
              </w:rPr>
              <w:t xml:space="preserve">-и- </w:t>
            </w:r>
            <w:proofErr w:type="spellStart"/>
            <w:r w:rsidRPr="001079B2">
              <w:rPr>
                <w:rFonts w:ascii="Times New Roman" w:hAnsi="Times New Roman" w:cs="Times New Roman"/>
                <w:sz w:val="24"/>
                <w:szCs w:val="24"/>
              </w:rPr>
              <w:t>Исламия</w:t>
            </w:r>
            <w:proofErr w:type="spellEnd"/>
            <w:r w:rsidRPr="001079B2">
              <w:rPr>
                <w:rFonts w:ascii="Times New Roman" w:hAnsi="Times New Roman" w:cs="Times New Roman"/>
                <w:sz w:val="24"/>
                <w:szCs w:val="24"/>
              </w:rPr>
              <w:t>», «</w:t>
            </w:r>
            <w:proofErr w:type="spellStart"/>
            <w:r w:rsidRPr="001079B2">
              <w:rPr>
                <w:rFonts w:ascii="Times New Roman" w:hAnsi="Times New Roman" w:cs="Times New Roman"/>
                <w:sz w:val="24"/>
                <w:szCs w:val="24"/>
              </w:rPr>
              <w:t>Шуро</w:t>
            </w:r>
            <w:proofErr w:type="spellEnd"/>
            <w:r w:rsidRPr="001079B2">
              <w:rPr>
                <w:rFonts w:ascii="Times New Roman" w:hAnsi="Times New Roman" w:cs="Times New Roman"/>
                <w:sz w:val="24"/>
                <w:szCs w:val="24"/>
              </w:rPr>
              <w:t>-и-</w:t>
            </w:r>
            <w:proofErr w:type="spellStart"/>
            <w:r w:rsidRPr="001079B2">
              <w:rPr>
                <w:rFonts w:ascii="Times New Roman" w:hAnsi="Times New Roman" w:cs="Times New Roman"/>
                <w:sz w:val="24"/>
                <w:szCs w:val="24"/>
              </w:rPr>
              <w:t>улемия</w:t>
            </w:r>
            <w:proofErr w:type="spellEnd"/>
            <w:r w:rsidRPr="001079B2">
              <w:rPr>
                <w:rFonts w:ascii="Times New Roman" w:hAnsi="Times New Roman" w:cs="Times New Roman"/>
                <w:sz w:val="24"/>
                <w:szCs w:val="24"/>
              </w:rPr>
              <w:t>»</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защита проекта</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2</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3</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2,7,10</w:t>
            </w:r>
          </w:p>
        </w:tc>
      </w:tr>
      <w:tr w:rsidR="001079B2" w:rsidRPr="001079B2" w:rsidTr="003022BB">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Гражданско-политическое противостояние</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Подготовить анализ по источникам «Голод в Казахстане 1921- 1922 года: документы, статистика, хроника».</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анализ работы</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3</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3</w:t>
            </w:r>
          </w:p>
        </w:tc>
        <w:tc>
          <w:tcPr>
            <w:tcW w:w="0" w:type="auto"/>
          </w:tcPr>
          <w:p w:rsidR="001079B2" w:rsidRPr="001079B2" w:rsidRDefault="001079B2" w:rsidP="004241AE">
            <w:pPr>
              <w:spacing w:after="0" w:line="240" w:lineRule="auto"/>
              <w:jc w:val="both"/>
              <w:rPr>
                <w:rFonts w:ascii="Times New Roman" w:hAnsi="Times New Roman" w:cs="Times New Roman"/>
                <w:sz w:val="24"/>
                <w:szCs w:val="24"/>
              </w:rPr>
            </w:pPr>
            <w:r w:rsidRPr="001079B2">
              <w:rPr>
                <w:rFonts w:ascii="Times New Roman" w:hAnsi="Times New Roman" w:cs="Times New Roman"/>
                <w:sz w:val="24"/>
                <w:szCs w:val="24"/>
              </w:rPr>
              <w:t>3,6</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lastRenderedPageBreak/>
              <w:t>Реализация советской модели государственного строительства: характер, меры, последствия.</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 xml:space="preserve">Разработать учебно- исследовательский проект по теме: «Противоречия советского правительства в образовании: переход казахского языка с арабской графики на кириллицу, противодействие реформам группы под руководством </w:t>
            </w:r>
            <w:proofErr w:type="spellStart"/>
            <w:r w:rsidRPr="001079B2">
              <w:rPr>
                <w:rFonts w:ascii="Times New Roman" w:hAnsi="Times New Roman" w:cs="Times New Roman"/>
                <w:sz w:val="24"/>
                <w:szCs w:val="24"/>
              </w:rPr>
              <w:t>А.Байтурсынова</w:t>
            </w:r>
            <w:proofErr w:type="spellEnd"/>
            <w:r w:rsidRPr="001079B2">
              <w:rPr>
                <w:rFonts w:ascii="Times New Roman" w:hAnsi="Times New Roman" w:cs="Times New Roman"/>
                <w:sz w:val="24"/>
                <w:szCs w:val="24"/>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проверка конспекта</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4</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4,7,10</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Противоречия и последствия советских реформ в Казахстане во второй половине XX века.</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 xml:space="preserve">Разработать учебно- исследовательский проект по теме: «Усиление партийного контроля в общественной жизни, направленное на ограничение прав человека: обвинение профессионального историка </w:t>
            </w:r>
            <w:proofErr w:type="spellStart"/>
            <w:r w:rsidRPr="001079B2">
              <w:rPr>
                <w:rFonts w:ascii="Times New Roman" w:hAnsi="Times New Roman" w:cs="Times New Roman"/>
                <w:sz w:val="24"/>
                <w:szCs w:val="24"/>
              </w:rPr>
              <w:t>Е.Б.Бекмаханова</w:t>
            </w:r>
            <w:proofErr w:type="spellEnd"/>
            <w:r w:rsidRPr="001079B2">
              <w:rPr>
                <w:rFonts w:ascii="Times New Roman" w:hAnsi="Times New Roman" w:cs="Times New Roman"/>
                <w:sz w:val="24"/>
                <w:szCs w:val="24"/>
              </w:rPr>
              <w:t xml:space="preserve"> в «необъективном» изучении истории восстания </w:t>
            </w:r>
            <w:proofErr w:type="spellStart"/>
            <w:r w:rsidRPr="001079B2">
              <w:rPr>
                <w:rFonts w:ascii="Times New Roman" w:hAnsi="Times New Roman" w:cs="Times New Roman"/>
                <w:sz w:val="24"/>
                <w:szCs w:val="24"/>
              </w:rPr>
              <w:t>Кенесары</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Касымова</w:t>
            </w:r>
            <w:proofErr w:type="spellEnd"/>
            <w:r w:rsidRPr="001079B2">
              <w:rPr>
                <w:rFonts w:ascii="Times New Roman" w:hAnsi="Times New Roman" w:cs="Times New Roman"/>
                <w:sz w:val="24"/>
                <w:szCs w:val="24"/>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защита проекта</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5</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5,7</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Политика «перестройки» в Казахстане</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Подготовить эссе по теме: «Процесс трансформации личности под воздействием исторической реальности».</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проверка эссе</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6</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5,8</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Формирование государственного устройства республики</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 xml:space="preserve">Подготовить эссе по теме: Значимость политических символов в культурно- историческом наследии и в </w:t>
            </w:r>
            <w:r w:rsidRPr="001079B2">
              <w:rPr>
                <w:rFonts w:ascii="Times New Roman" w:hAnsi="Times New Roman" w:cs="Times New Roman"/>
                <w:sz w:val="24"/>
                <w:szCs w:val="24"/>
              </w:rPr>
              <w:lastRenderedPageBreak/>
              <w:t>формировании патриотизма</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lastRenderedPageBreak/>
              <w:t>проверка эссе</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7</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5,6</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lastRenderedPageBreak/>
              <w:t>Казахстанская модель экономического развития.</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Разработать план по теме: «Кластерный принцип развития экономики».</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проверка плана</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8</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5,7</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Социальная модернизация – основа благополучия</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Разработать план по теме: «Реализация социальных программ Республики Казахстан».</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проверка плана</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9</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5-10</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proofErr w:type="spellStart"/>
            <w:r w:rsidRPr="001079B2">
              <w:rPr>
                <w:rFonts w:ascii="Times New Roman" w:hAnsi="Times New Roman" w:cs="Times New Roman"/>
                <w:sz w:val="24"/>
                <w:szCs w:val="24"/>
              </w:rPr>
              <w:t>Этнодемографические</w:t>
            </w:r>
            <w:proofErr w:type="spellEnd"/>
            <w:r w:rsidRPr="001079B2">
              <w:rPr>
                <w:rFonts w:ascii="Times New Roman" w:hAnsi="Times New Roman" w:cs="Times New Roman"/>
                <w:sz w:val="24"/>
                <w:szCs w:val="24"/>
              </w:rPr>
              <w:t xml:space="preserve"> процессы и укрепление межнационального согласия</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Составить анализ по теме: «</w:t>
            </w:r>
            <w:proofErr w:type="spellStart"/>
            <w:r w:rsidRPr="001079B2">
              <w:rPr>
                <w:rFonts w:ascii="Times New Roman" w:hAnsi="Times New Roman" w:cs="Times New Roman"/>
                <w:sz w:val="24"/>
                <w:szCs w:val="24"/>
              </w:rPr>
              <w:t>Этнодемографические</w:t>
            </w:r>
            <w:proofErr w:type="spellEnd"/>
            <w:r w:rsidRPr="001079B2">
              <w:rPr>
                <w:rFonts w:ascii="Times New Roman" w:hAnsi="Times New Roman" w:cs="Times New Roman"/>
                <w:sz w:val="24"/>
                <w:szCs w:val="24"/>
              </w:rPr>
              <w:t xml:space="preserve"> изменения в Казахстане по материалам переписи 2019 г.».</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проведение дискуссии</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10</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6-8</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Общественно-политические перспективы и духовная модернизация».</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Подготовить сообщение по теме: «Государственные программы - основа развития Казахстана».</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проверка плана сообщения</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11</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5-10</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Политика формирования нового исторического сознания и мировоззрения народа Великой степи.</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Подготовить эссе по теме: «Изучение устного наследия (исторической традиции) казахского народа и письменной историографии в условиях современности</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защита эссе</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12</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6,8</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Казахстан – страна, признанная всем миром</w:t>
            </w:r>
            <w:proofErr w:type="gramStart"/>
            <w:r w:rsidRPr="001079B2">
              <w:rPr>
                <w:rFonts w:ascii="Times New Roman" w:hAnsi="Times New Roman" w:cs="Times New Roman"/>
                <w:sz w:val="24"/>
                <w:szCs w:val="24"/>
              </w:rPr>
              <w:t>. .</w:t>
            </w:r>
            <w:proofErr w:type="gramEnd"/>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Подготовить анализ публикаций мировых СМИ, социальных сетей в Интернете инициатив Казахстана за безъядерный мир и безопасность в современной интерпретации.</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проверка анализа публикаций</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13</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5,7</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Н.А. Назарбаев – лидер нации.</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 xml:space="preserve">Подготовить эссе по теме: «Прошлое, </w:t>
            </w:r>
            <w:r w:rsidRPr="001079B2">
              <w:rPr>
                <w:rFonts w:ascii="Times New Roman" w:hAnsi="Times New Roman" w:cs="Times New Roman"/>
                <w:sz w:val="24"/>
                <w:szCs w:val="24"/>
              </w:rPr>
              <w:lastRenderedPageBreak/>
              <w:t>настоящее и будущее человечества в трудах Лидера Нации».</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lastRenderedPageBreak/>
              <w:t>проверка эссе</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14</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6,7,8</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lastRenderedPageBreak/>
              <w:t>Формирование нации единого будущего</w:t>
            </w:r>
          </w:p>
        </w:tc>
        <w:tc>
          <w:tcPr>
            <w:tcW w:w="0" w:type="auto"/>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Разработать проект по теме: «Реализация программы «</w:t>
            </w:r>
            <w:proofErr w:type="spellStart"/>
            <w:r w:rsidRPr="001079B2">
              <w:rPr>
                <w:rFonts w:ascii="Times New Roman" w:hAnsi="Times New Roman" w:cs="Times New Roman"/>
                <w:sz w:val="24"/>
                <w:szCs w:val="24"/>
              </w:rPr>
              <w:t>Рухани</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жанғыру</w:t>
            </w:r>
            <w:proofErr w:type="spellEnd"/>
            <w:r w:rsidRPr="001079B2">
              <w:rPr>
                <w:rFonts w:ascii="Times New Roman" w:hAnsi="Times New Roman" w:cs="Times New Roman"/>
                <w:sz w:val="24"/>
                <w:szCs w:val="24"/>
              </w:rPr>
              <w:t>» в регионах Республики Казахстан».</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защита проекта</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15</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6,7,83</w:t>
            </w:r>
          </w:p>
        </w:tc>
      </w:tr>
    </w:tbl>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b/>
          <w:sz w:val="24"/>
          <w:szCs w:val="24"/>
        </w:rPr>
        <w:t>2.3 График сдачи заданий по дисциплине</w:t>
      </w:r>
    </w:p>
    <w:p w:rsidR="001079B2" w:rsidRPr="001079B2" w:rsidRDefault="001079B2" w:rsidP="004241AE">
      <w:pPr>
        <w:spacing w:after="0" w:line="240" w:lineRule="auto"/>
        <w:rPr>
          <w:rFonts w:ascii="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09"/>
        <w:gridCol w:w="481"/>
        <w:gridCol w:w="482"/>
        <w:gridCol w:w="482"/>
        <w:gridCol w:w="482"/>
        <w:gridCol w:w="482"/>
        <w:gridCol w:w="482"/>
        <w:gridCol w:w="482"/>
        <w:gridCol w:w="482"/>
        <w:gridCol w:w="482"/>
        <w:gridCol w:w="482"/>
        <w:gridCol w:w="482"/>
        <w:gridCol w:w="482"/>
        <w:gridCol w:w="482"/>
        <w:gridCol w:w="482"/>
        <w:gridCol w:w="482"/>
      </w:tblGrid>
      <w:tr w:rsidR="001079B2" w:rsidRPr="001079B2" w:rsidTr="003022BB">
        <w:trPr>
          <w:tblHeader/>
        </w:trPr>
        <w:tc>
          <w:tcPr>
            <w:tcW w:w="1250" w:type="pct"/>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Вид задания</w:t>
            </w:r>
          </w:p>
        </w:tc>
        <w:tc>
          <w:tcPr>
            <w:tcW w:w="0" w:type="auto"/>
            <w:gridSpan w:val="15"/>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Академический период обучения, неделя</w:t>
            </w:r>
          </w:p>
        </w:tc>
      </w:tr>
      <w:tr w:rsidR="001079B2" w:rsidRPr="001079B2" w:rsidTr="003022BB">
        <w:trPr>
          <w:tblHeader/>
        </w:trPr>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c>
          <w:tcPr>
            <w:tcW w:w="250"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w:t>
            </w:r>
          </w:p>
        </w:tc>
        <w:tc>
          <w:tcPr>
            <w:tcW w:w="250"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2</w:t>
            </w:r>
          </w:p>
        </w:tc>
        <w:tc>
          <w:tcPr>
            <w:tcW w:w="250"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w:t>
            </w:r>
          </w:p>
        </w:tc>
        <w:tc>
          <w:tcPr>
            <w:tcW w:w="250"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4</w:t>
            </w:r>
          </w:p>
        </w:tc>
        <w:tc>
          <w:tcPr>
            <w:tcW w:w="250"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5</w:t>
            </w:r>
          </w:p>
        </w:tc>
        <w:tc>
          <w:tcPr>
            <w:tcW w:w="250"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6</w:t>
            </w:r>
          </w:p>
        </w:tc>
        <w:tc>
          <w:tcPr>
            <w:tcW w:w="250"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7</w:t>
            </w:r>
          </w:p>
        </w:tc>
        <w:tc>
          <w:tcPr>
            <w:tcW w:w="250"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8</w:t>
            </w:r>
          </w:p>
        </w:tc>
        <w:tc>
          <w:tcPr>
            <w:tcW w:w="250"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9</w:t>
            </w:r>
          </w:p>
        </w:tc>
        <w:tc>
          <w:tcPr>
            <w:tcW w:w="250"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10</w:t>
            </w:r>
          </w:p>
        </w:tc>
        <w:tc>
          <w:tcPr>
            <w:tcW w:w="250"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11</w:t>
            </w:r>
          </w:p>
        </w:tc>
        <w:tc>
          <w:tcPr>
            <w:tcW w:w="250"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12</w:t>
            </w:r>
          </w:p>
        </w:tc>
        <w:tc>
          <w:tcPr>
            <w:tcW w:w="250"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13</w:t>
            </w:r>
          </w:p>
        </w:tc>
        <w:tc>
          <w:tcPr>
            <w:tcW w:w="250"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14</w:t>
            </w:r>
          </w:p>
        </w:tc>
        <w:tc>
          <w:tcPr>
            <w:tcW w:w="250"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15</w:t>
            </w:r>
          </w:p>
        </w:tc>
      </w:tr>
      <w:tr w:rsidR="001079B2" w:rsidRPr="001079B2" w:rsidTr="003022BB">
        <w:tc>
          <w:tcPr>
            <w:tcW w:w="0" w:type="auto"/>
            <w:gridSpan w:val="16"/>
          </w:tcPr>
          <w:p w:rsidR="001079B2" w:rsidRPr="001079B2" w:rsidRDefault="001079B2" w:rsidP="004241AE">
            <w:pPr>
              <w:spacing w:after="0" w:line="240" w:lineRule="auto"/>
              <w:jc w:val="center"/>
              <w:rPr>
                <w:rFonts w:ascii="Times New Roman" w:hAnsi="Times New Roman" w:cs="Times New Roman"/>
                <w:sz w:val="24"/>
                <w:szCs w:val="24"/>
              </w:rPr>
            </w:pPr>
            <w:proofErr w:type="spellStart"/>
            <w:r w:rsidRPr="001079B2">
              <w:rPr>
                <w:rFonts w:ascii="Times New Roman" w:hAnsi="Times New Roman" w:cs="Times New Roman"/>
                <w:sz w:val="24"/>
                <w:szCs w:val="24"/>
              </w:rPr>
              <w:t>Білімі</w:t>
            </w:r>
            <w:proofErr w:type="spellEnd"/>
            <w:r w:rsidRPr="001079B2">
              <w:rPr>
                <w:rFonts w:ascii="Times New Roman" w:hAnsi="Times New Roman" w:cs="Times New Roman"/>
                <w:sz w:val="24"/>
                <w:szCs w:val="24"/>
              </w:rPr>
              <w:t xml:space="preserve"> /Знание</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lang w:val="kk-KZ"/>
              </w:rPr>
            </w:pPr>
            <w:r w:rsidRPr="001079B2">
              <w:rPr>
                <w:rFonts w:ascii="Times New Roman" w:hAnsi="Times New Roman" w:cs="Times New Roman"/>
                <w:sz w:val="24"/>
                <w:szCs w:val="24"/>
                <w:lang w:val="kk-KZ"/>
              </w:rPr>
              <w:t>лекция</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r>
      <w:tr w:rsidR="001079B2" w:rsidRPr="001079B2" w:rsidTr="003022BB">
        <w:tc>
          <w:tcPr>
            <w:tcW w:w="0" w:type="auto"/>
            <w:gridSpan w:val="16"/>
          </w:tcPr>
          <w:p w:rsidR="001079B2" w:rsidRPr="001079B2" w:rsidRDefault="001079B2" w:rsidP="004241AE">
            <w:pPr>
              <w:spacing w:after="0" w:line="240" w:lineRule="auto"/>
              <w:jc w:val="center"/>
              <w:rPr>
                <w:rFonts w:ascii="Times New Roman" w:hAnsi="Times New Roman" w:cs="Times New Roman"/>
                <w:sz w:val="24"/>
                <w:szCs w:val="24"/>
              </w:rPr>
            </w:pPr>
            <w:proofErr w:type="spellStart"/>
            <w:r w:rsidRPr="001079B2">
              <w:rPr>
                <w:rFonts w:ascii="Times New Roman" w:hAnsi="Times New Roman" w:cs="Times New Roman"/>
                <w:sz w:val="24"/>
                <w:szCs w:val="24"/>
              </w:rPr>
              <w:t>Түсіну</w:t>
            </w:r>
            <w:proofErr w:type="spellEnd"/>
            <w:r w:rsidRPr="001079B2">
              <w:rPr>
                <w:rFonts w:ascii="Times New Roman" w:hAnsi="Times New Roman" w:cs="Times New Roman"/>
                <w:sz w:val="24"/>
                <w:szCs w:val="24"/>
              </w:rPr>
              <w:t xml:space="preserve"> / Понимание</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lang w:val="kk-KZ"/>
              </w:rPr>
            </w:pPr>
            <w:r w:rsidRPr="001079B2">
              <w:rPr>
                <w:rFonts w:ascii="Times New Roman" w:hAnsi="Times New Roman" w:cs="Times New Roman"/>
                <w:sz w:val="24"/>
                <w:szCs w:val="24"/>
                <w:lang w:val="kk-KZ"/>
              </w:rPr>
              <w:t>семинар</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r>
      <w:tr w:rsidR="001079B2" w:rsidRPr="001079B2" w:rsidTr="003022BB">
        <w:tc>
          <w:tcPr>
            <w:tcW w:w="0" w:type="auto"/>
            <w:gridSpan w:val="16"/>
          </w:tcPr>
          <w:p w:rsidR="001079B2" w:rsidRPr="001079B2" w:rsidRDefault="001079B2" w:rsidP="004241AE">
            <w:pPr>
              <w:spacing w:after="0" w:line="240" w:lineRule="auto"/>
              <w:jc w:val="center"/>
              <w:rPr>
                <w:rFonts w:ascii="Times New Roman" w:hAnsi="Times New Roman" w:cs="Times New Roman"/>
                <w:sz w:val="24"/>
                <w:szCs w:val="24"/>
              </w:rPr>
            </w:pPr>
            <w:proofErr w:type="spellStart"/>
            <w:proofErr w:type="gramStart"/>
            <w:r w:rsidRPr="001079B2">
              <w:rPr>
                <w:rFonts w:ascii="Times New Roman" w:hAnsi="Times New Roman" w:cs="Times New Roman"/>
                <w:sz w:val="24"/>
                <w:szCs w:val="24"/>
              </w:rPr>
              <w:t>Пайдалану</w:t>
            </w:r>
            <w:proofErr w:type="spellEnd"/>
            <w:r w:rsidRPr="001079B2">
              <w:rPr>
                <w:rFonts w:ascii="Times New Roman" w:hAnsi="Times New Roman" w:cs="Times New Roman"/>
                <w:sz w:val="24"/>
                <w:szCs w:val="24"/>
              </w:rPr>
              <w:t xml:space="preserve">  /</w:t>
            </w:r>
            <w:proofErr w:type="gramEnd"/>
            <w:r w:rsidRPr="001079B2">
              <w:rPr>
                <w:rFonts w:ascii="Times New Roman" w:hAnsi="Times New Roman" w:cs="Times New Roman"/>
                <w:sz w:val="24"/>
                <w:szCs w:val="24"/>
              </w:rPr>
              <w:t xml:space="preserve"> Применение</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lang w:val="kk-KZ"/>
              </w:rPr>
            </w:pPr>
            <w:r w:rsidRPr="001079B2">
              <w:rPr>
                <w:rFonts w:ascii="Times New Roman" w:hAnsi="Times New Roman" w:cs="Times New Roman"/>
                <w:sz w:val="24"/>
                <w:szCs w:val="24"/>
                <w:lang w:val="kk-KZ"/>
              </w:rPr>
              <w:t>Работа с источниками</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p>
        </w:tc>
      </w:tr>
      <w:tr w:rsidR="001079B2" w:rsidRPr="001079B2" w:rsidTr="003022BB">
        <w:tc>
          <w:tcPr>
            <w:tcW w:w="0" w:type="auto"/>
            <w:gridSpan w:val="16"/>
          </w:tcPr>
          <w:p w:rsidR="001079B2" w:rsidRPr="001079B2" w:rsidRDefault="001079B2" w:rsidP="004241AE">
            <w:pPr>
              <w:spacing w:after="0" w:line="240" w:lineRule="auto"/>
              <w:jc w:val="center"/>
              <w:rPr>
                <w:rFonts w:ascii="Times New Roman" w:hAnsi="Times New Roman" w:cs="Times New Roman"/>
                <w:sz w:val="24"/>
                <w:szCs w:val="24"/>
              </w:rPr>
            </w:pPr>
            <w:proofErr w:type="spellStart"/>
            <w:r w:rsidRPr="001079B2">
              <w:rPr>
                <w:rFonts w:ascii="Times New Roman" w:hAnsi="Times New Roman" w:cs="Times New Roman"/>
                <w:sz w:val="24"/>
                <w:szCs w:val="24"/>
              </w:rPr>
              <w:t>Талдау</w:t>
            </w:r>
            <w:proofErr w:type="spellEnd"/>
            <w:r w:rsidRPr="001079B2">
              <w:rPr>
                <w:rFonts w:ascii="Times New Roman" w:hAnsi="Times New Roman" w:cs="Times New Roman"/>
                <w:sz w:val="24"/>
                <w:szCs w:val="24"/>
              </w:rPr>
              <w:t xml:space="preserve"> / Анализ</w:t>
            </w:r>
          </w:p>
        </w:tc>
      </w:tr>
      <w:tr w:rsidR="001079B2" w:rsidRPr="001079B2" w:rsidTr="003022BB">
        <w:tc>
          <w:tcPr>
            <w:tcW w:w="0" w:type="auto"/>
          </w:tcPr>
          <w:p w:rsidR="001079B2" w:rsidRPr="001079B2" w:rsidRDefault="001079B2" w:rsidP="004241AE">
            <w:pPr>
              <w:spacing w:after="0" w:line="240" w:lineRule="auto"/>
              <w:rPr>
                <w:rFonts w:ascii="Times New Roman" w:hAnsi="Times New Roman" w:cs="Times New Roman"/>
                <w:sz w:val="24"/>
                <w:szCs w:val="24"/>
                <w:lang w:val="kk-KZ"/>
              </w:rPr>
            </w:pPr>
            <w:r w:rsidRPr="001079B2">
              <w:rPr>
                <w:rFonts w:ascii="Times New Roman" w:hAnsi="Times New Roman" w:cs="Times New Roman"/>
                <w:sz w:val="24"/>
                <w:szCs w:val="24"/>
                <w:lang w:val="kk-KZ"/>
              </w:rPr>
              <w:t>эссе</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p>
        </w:tc>
      </w:tr>
    </w:tbl>
    <w:p w:rsidR="001079B2" w:rsidRPr="001079B2" w:rsidRDefault="001079B2" w:rsidP="004241AE">
      <w:pPr>
        <w:spacing w:after="0" w:line="240" w:lineRule="auto"/>
        <w:rPr>
          <w:rFonts w:ascii="Times New Roman" w:hAnsi="Times New Roman" w:cs="Times New Roman"/>
          <w:sz w:val="24"/>
          <w:szCs w:val="24"/>
          <w:lang w:val="kk-KZ"/>
        </w:rPr>
      </w:pPr>
    </w:p>
    <w:p w:rsidR="001079B2" w:rsidRPr="001079B2" w:rsidRDefault="001079B2" w:rsidP="004241AE">
      <w:pPr>
        <w:spacing w:after="0" w:line="240" w:lineRule="auto"/>
        <w:rPr>
          <w:rFonts w:ascii="Times New Roman" w:hAnsi="Times New Roman" w:cs="Times New Roman"/>
          <w:sz w:val="24"/>
          <w:szCs w:val="24"/>
          <w:lang w:val="kk-KZ"/>
        </w:rPr>
      </w:pPr>
    </w:p>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b/>
          <w:sz w:val="24"/>
          <w:szCs w:val="24"/>
        </w:rPr>
        <w:t>3 ОЦЕНКА ЗНАНИЙ ОБУЧАЮЩЕГОСЯ</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w:t>
      </w:r>
      <w:proofErr w:type="spellStart"/>
      <w:r w:rsidRPr="001079B2">
        <w:rPr>
          <w:rFonts w:ascii="Times New Roman" w:hAnsi="Times New Roman" w:cs="Times New Roman"/>
          <w:sz w:val="24"/>
          <w:szCs w:val="24"/>
        </w:rPr>
        <w:t>осуществуляется</w:t>
      </w:r>
      <w:proofErr w:type="spellEnd"/>
      <w:r w:rsidRPr="001079B2">
        <w:rPr>
          <w:rFonts w:ascii="Times New Roman" w:hAnsi="Times New Roman" w:cs="Times New Roman"/>
          <w:sz w:val="24"/>
          <w:szCs w:val="24"/>
        </w:rPr>
        <w:t xml:space="preserve">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1079B2" w:rsidRPr="001079B2" w:rsidRDefault="001079B2" w:rsidP="004241AE">
      <w:pPr>
        <w:spacing w:after="0" w:line="240" w:lineRule="auto"/>
        <w:rPr>
          <w:rFonts w:ascii="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03"/>
        <w:gridCol w:w="5343"/>
        <w:gridCol w:w="2132"/>
        <w:gridCol w:w="1060"/>
      </w:tblGrid>
      <w:tr w:rsidR="001079B2" w:rsidRPr="001079B2" w:rsidTr="003022BB">
        <w:trPr>
          <w:tblHeader/>
        </w:trPr>
        <w:tc>
          <w:tcPr>
            <w:tcW w:w="569"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Период</w:t>
            </w:r>
          </w:p>
        </w:tc>
        <w:tc>
          <w:tcPr>
            <w:tcW w:w="2773"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Вид задания</w:t>
            </w:r>
          </w:p>
        </w:tc>
        <w:tc>
          <w:tcPr>
            <w:tcW w:w="1107"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Количество баллов (</w:t>
            </w:r>
            <w:proofErr w:type="spellStart"/>
            <w:r w:rsidRPr="001079B2">
              <w:rPr>
                <w:rFonts w:ascii="Times New Roman" w:hAnsi="Times New Roman" w:cs="Times New Roman"/>
                <w:sz w:val="24"/>
                <w:szCs w:val="24"/>
              </w:rPr>
              <w:t>max</w:t>
            </w:r>
            <w:proofErr w:type="spellEnd"/>
            <w:r w:rsidRPr="001079B2">
              <w:rPr>
                <w:rFonts w:ascii="Times New Roman" w:hAnsi="Times New Roman" w:cs="Times New Roman"/>
                <w:sz w:val="24"/>
                <w:szCs w:val="24"/>
              </w:rPr>
              <w:t>)</w:t>
            </w:r>
          </w:p>
        </w:tc>
        <w:tc>
          <w:tcPr>
            <w:tcW w:w="551"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Итого</w:t>
            </w:r>
          </w:p>
        </w:tc>
      </w:tr>
      <w:tr w:rsidR="001079B2" w:rsidRPr="001079B2" w:rsidTr="003022BB">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1-й рубежный контроль</w:t>
            </w:r>
          </w:p>
        </w:tc>
        <w:tc>
          <w:tcPr>
            <w:tcW w:w="0" w:type="auto"/>
          </w:tcPr>
          <w:p w:rsidR="001079B2" w:rsidRPr="001079B2" w:rsidRDefault="001079B2" w:rsidP="004241AE">
            <w:pPr>
              <w:spacing w:after="0" w:line="240" w:lineRule="auto"/>
              <w:rPr>
                <w:rFonts w:ascii="Times New Roman" w:hAnsi="Times New Roman" w:cs="Times New Roman"/>
                <w:sz w:val="24"/>
                <w:szCs w:val="24"/>
                <w:lang w:val="kk-KZ"/>
              </w:rPr>
            </w:pPr>
            <w:r w:rsidRPr="001079B2">
              <w:rPr>
                <w:rFonts w:ascii="Times New Roman" w:hAnsi="Times New Roman" w:cs="Times New Roman"/>
                <w:sz w:val="24"/>
                <w:szCs w:val="24"/>
                <w:lang w:val="kk-KZ"/>
              </w:rPr>
              <w:t>Практические занятия</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60</w:t>
            </w:r>
          </w:p>
        </w:tc>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0-100</w:t>
            </w:r>
          </w:p>
        </w:tc>
      </w:tr>
      <w:tr w:rsidR="001079B2" w:rsidRPr="001079B2" w:rsidTr="003022BB">
        <w:tc>
          <w:tcPr>
            <w:tcW w:w="0" w:type="auto"/>
            <w:vMerge/>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rPr>
                <w:rFonts w:ascii="Times New Roman" w:hAnsi="Times New Roman" w:cs="Times New Roman"/>
                <w:sz w:val="24"/>
                <w:szCs w:val="24"/>
                <w:lang w:val="kk-KZ"/>
              </w:rPr>
            </w:pPr>
            <w:r w:rsidRPr="001079B2">
              <w:rPr>
                <w:rFonts w:ascii="Times New Roman" w:hAnsi="Times New Roman" w:cs="Times New Roman"/>
                <w:sz w:val="24"/>
                <w:szCs w:val="24"/>
                <w:lang w:val="kk-KZ"/>
              </w:rPr>
              <w:t>Задания СРОП</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30</w:t>
            </w:r>
          </w:p>
        </w:tc>
        <w:tc>
          <w:tcPr>
            <w:tcW w:w="0" w:type="auto"/>
            <w:vMerge/>
          </w:tcPr>
          <w:p w:rsidR="001079B2" w:rsidRPr="001079B2" w:rsidRDefault="001079B2" w:rsidP="004241AE">
            <w:pPr>
              <w:spacing w:after="0" w:line="240" w:lineRule="auto"/>
              <w:jc w:val="center"/>
              <w:rPr>
                <w:rFonts w:ascii="Times New Roman" w:hAnsi="Times New Roman" w:cs="Times New Roman"/>
                <w:sz w:val="24"/>
                <w:szCs w:val="24"/>
              </w:rPr>
            </w:pPr>
          </w:p>
        </w:tc>
      </w:tr>
      <w:tr w:rsidR="001079B2" w:rsidRPr="001079B2" w:rsidTr="003022BB">
        <w:tc>
          <w:tcPr>
            <w:tcW w:w="0" w:type="auto"/>
            <w:vMerge/>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rPr>
                <w:rFonts w:ascii="Times New Roman" w:hAnsi="Times New Roman" w:cs="Times New Roman"/>
                <w:sz w:val="24"/>
                <w:szCs w:val="24"/>
                <w:lang w:val="kk-KZ"/>
              </w:rPr>
            </w:pPr>
            <w:r w:rsidRPr="001079B2">
              <w:rPr>
                <w:rFonts w:ascii="Times New Roman" w:hAnsi="Times New Roman" w:cs="Times New Roman"/>
                <w:sz w:val="24"/>
                <w:szCs w:val="24"/>
                <w:lang w:val="kk-KZ"/>
              </w:rPr>
              <w:t>Задания СРО</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10</w:t>
            </w:r>
          </w:p>
        </w:tc>
        <w:tc>
          <w:tcPr>
            <w:tcW w:w="0" w:type="auto"/>
            <w:vMerge/>
          </w:tcPr>
          <w:p w:rsidR="001079B2" w:rsidRPr="001079B2" w:rsidRDefault="001079B2" w:rsidP="004241AE">
            <w:pPr>
              <w:spacing w:after="0" w:line="240" w:lineRule="auto"/>
              <w:jc w:val="center"/>
              <w:rPr>
                <w:rFonts w:ascii="Times New Roman" w:hAnsi="Times New Roman" w:cs="Times New Roman"/>
                <w:sz w:val="24"/>
                <w:szCs w:val="24"/>
              </w:rPr>
            </w:pPr>
          </w:p>
        </w:tc>
      </w:tr>
      <w:tr w:rsidR="001079B2" w:rsidRPr="001079B2" w:rsidTr="003022BB">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2-й рубежный контроль</w:t>
            </w:r>
          </w:p>
        </w:tc>
        <w:tc>
          <w:tcPr>
            <w:tcW w:w="0" w:type="auto"/>
          </w:tcPr>
          <w:p w:rsidR="001079B2" w:rsidRPr="001079B2" w:rsidRDefault="001079B2" w:rsidP="004241AE">
            <w:pPr>
              <w:spacing w:after="0" w:line="240" w:lineRule="auto"/>
              <w:rPr>
                <w:rFonts w:ascii="Times New Roman" w:hAnsi="Times New Roman" w:cs="Times New Roman"/>
                <w:sz w:val="24"/>
                <w:szCs w:val="24"/>
                <w:lang w:val="kk-KZ"/>
              </w:rPr>
            </w:pPr>
            <w:r w:rsidRPr="001079B2">
              <w:rPr>
                <w:rFonts w:ascii="Times New Roman" w:hAnsi="Times New Roman" w:cs="Times New Roman"/>
                <w:sz w:val="24"/>
                <w:szCs w:val="24"/>
                <w:lang w:val="kk-KZ"/>
              </w:rPr>
              <w:t>Практические занятия</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60</w:t>
            </w:r>
          </w:p>
        </w:tc>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0-100</w:t>
            </w:r>
          </w:p>
        </w:tc>
      </w:tr>
      <w:tr w:rsidR="001079B2" w:rsidRPr="001079B2" w:rsidTr="003022BB">
        <w:tc>
          <w:tcPr>
            <w:tcW w:w="0" w:type="auto"/>
            <w:vMerge/>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rPr>
                <w:rFonts w:ascii="Times New Roman" w:hAnsi="Times New Roman" w:cs="Times New Roman"/>
                <w:sz w:val="24"/>
                <w:szCs w:val="24"/>
                <w:lang w:val="kk-KZ"/>
              </w:rPr>
            </w:pPr>
            <w:r w:rsidRPr="001079B2">
              <w:rPr>
                <w:rFonts w:ascii="Times New Roman" w:hAnsi="Times New Roman" w:cs="Times New Roman"/>
                <w:sz w:val="24"/>
                <w:szCs w:val="24"/>
                <w:lang w:val="kk-KZ"/>
              </w:rPr>
              <w:t>Задания СРОП</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30</w:t>
            </w:r>
          </w:p>
        </w:tc>
        <w:tc>
          <w:tcPr>
            <w:tcW w:w="0" w:type="auto"/>
            <w:vMerge/>
          </w:tcPr>
          <w:p w:rsidR="001079B2" w:rsidRPr="001079B2" w:rsidRDefault="001079B2" w:rsidP="004241AE">
            <w:pPr>
              <w:spacing w:after="0" w:line="240" w:lineRule="auto"/>
              <w:jc w:val="center"/>
              <w:rPr>
                <w:rFonts w:ascii="Times New Roman" w:hAnsi="Times New Roman" w:cs="Times New Roman"/>
                <w:sz w:val="24"/>
                <w:szCs w:val="24"/>
              </w:rPr>
            </w:pPr>
          </w:p>
        </w:tc>
      </w:tr>
      <w:tr w:rsidR="001079B2" w:rsidRPr="001079B2" w:rsidTr="003022BB">
        <w:tc>
          <w:tcPr>
            <w:tcW w:w="0" w:type="auto"/>
            <w:vMerge/>
          </w:tcPr>
          <w:p w:rsidR="001079B2" w:rsidRPr="001079B2" w:rsidRDefault="001079B2" w:rsidP="004241AE">
            <w:pPr>
              <w:spacing w:after="0" w:line="240" w:lineRule="auto"/>
              <w:jc w:val="center"/>
              <w:rPr>
                <w:rFonts w:ascii="Times New Roman" w:hAnsi="Times New Roman" w:cs="Times New Roman"/>
                <w:sz w:val="24"/>
                <w:szCs w:val="24"/>
              </w:rPr>
            </w:pPr>
          </w:p>
        </w:tc>
        <w:tc>
          <w:tcPr>
            <w:tcW w:w="0" w:type="auto"/>
          </w:tcPr>
          <w:p w:rsidR="001079B2" w:rsidRPr="001079B2" w:rsidRDefault="001079B2" w:rsidP="004241AE">
            <w:pPr>
              <w:spacing w:after="0" w:line="240" w:lineRule="auto"/>
              <w:rPr>
                <w:rFonts w:ascii="Times New Roman" w:hAnsi="Times New Roman" w:cs="Times New Roman"/>
                <w:sz w:val="24"/>
                <w:szCs w:val="24"/>
                <w:lang w:val="kk-KZ"/>
              </w:rPr>
            </w:pPr>
            <w:r w:rsidRPr="001079B2">
              <w:rPr>
                <w:rFonts w:ascii="Times New Roman" w:hAnsi="Times New Roman" w:cs="Times New Roman"/>
                <w:sz w:val="24"/>
                <w:szCs w:val="24"/>
                <w:lang w:val="kk-KZ"/>
              </w:rPr>
              <w:t>Задания СРО</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lang w:val="kk-KZ"/>
              </w:rPr>
            </w:pPr>
            <w:r w:rsidRPr="001079B2">
              <w:rPr>
                <w:rFonts w:ascii="Times New Roman" w:hAnsi="Times New Roman" w:cs="Times New Roman"/>
                <w:sz w:val="24"/>
                <w:szCs w:val="24"/>
                <w:lang w:val="kk-KZ"/>
              </w:rPr>
              <w:t>10</w:t>
            </w:r>
          </w:p>
        </w:tc>
        <w:tc>
          <w:tcPr>
            <w:tcW w:w="0" w:type="auto"/>
            <w:vMerge/>
          </w:tcPr>
          <w:p w:rsidR="001079B2" w:rsidRPr="001079B2" w:rsidRDefault="001079B2" w:rsidP="004241AE">
            <w:pPr>
              <w:spacing w:after="0" w:line="240" w:lineRule="auto"/>
              <w:jc w:val="center"/>
              <w:rPr>
                <w:rFonts w:ascii="Times New Roman" w:hAnsi="Times New Roman" w:cs="Times New Roman"/>
                <w:sz w:val="24"/>
                <w:szCs w:val="24"/>
              </w:rPr>
            </w:pP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Итоговый контроль</w:t>
            </w:r>
          </w:p>
        </w:tc>
        <w:tc>
          <w:tcPr>
            <w:tcW w:w="0" w:type="auto"/>
            <w:gridSpan w:val="2"/>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государственный экзамен</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0-100</w:t>
            </w:r>
          </w:p>
        </w:tc>
      </w:tr>
    </w:tbl>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Итоговая оценка знаний обучающего по дисциплине осуществляется по 100 балльной системе и включает:</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- 40% результата, полученного на экзамене;</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- 60% результатов текущей успеваемости.</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Формула подсчета итоговой оценки:</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jc w:val="right"/>
        <w:rPr>
          <w:rFonts w:ascii="Times New Roman" w:hAnsi="Times New Roman" w:cs="Times New Roman"/>
          <w:sz w:val="24"/>
          <w:szCs w:val="24"/>
        </w:rPr>
      </w:pPr>
      <m:oMath>
        <m:r>
          <w:rPr>
            <w:rFonts w:ascii="Cambria Math" w:hAnsi="Cambria Math" w:cs="Times New Roman"/>
            <w:sz w:val="24"/>
            <w:szCs w:val="24"/>
          </w:rPr>
          <m:t>И= 0,6</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Р</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Р</m:t>
                </m:r>
              </m:e>
              <m:sub>
                <m:r>
                  <w:rPr>
                    <w:rFonts w:ascii="Cambria Math" w:hAnsi="Cambria Math" w:cs="Times New Roman"/>
                    <w:sz w:val="24"/>
                    <w:szCs w:val="24"/>
                  </w:rPr>
                  <m:t>2</m:t>
                </m:r>
              </m:sub>
            </m:sSub>
          </m:num>
          <m:den>
            <m:r>
              <w:rPr>
                <w:rFonts w:ascii="Cambria Math" w:hAnsi="Cambria Math" w:cs="Times New Roman"/>
                <w:sz w:val="24"/>
                <w:szCs w:val="24"/>
              </w:rPr>
              <m:t>2</m:t>
            </m:r>
          </m:den>
        </m:f>
        <m:r>
          <w:rPr>
            <w:rFonts w:ascii="Cambria Math" w:hAnsi="Cambria Math" w:cs="Times New Roman"/>
            <w:sz w:val="24"/>
            <w:szCs w:val="24"/>
          </w:rPr>
          <m:t>+0,4Э</m:t>
        </m:r>
      </m:oMath>
      <w:r w:rsidRPr="001079B2">
        <w:rPr>
          <w:rFonts w:ascii="Times New Roman" w:hAnsi="Times New Roman" w:cs="Times New Roman"/>
          <w:sz w:val="24"/>
          <w:szCs w:val="24"/>
        </w:rPr>
        <w:tab/>
      </w:r>
      <w:r w:rsidRPr="001079B2">
        <w:rPr>
          <w:rFonts w:ascii="Times New Roman" w:hAnsi="Times New Roman" w:cs="Times New Roman"/>
          <w:sz w:val="24"/>
          <w:szCs w:val="24"/>
        </w:rPr>
        <w:tab/>
      </w:r>
      <w:r w:rsidRPr="001079B2">
        <w:rPr>
          <w:rFonts w:ascii="Times New Roman" w:hAnsi="Times New Roman" w:cs="Times New Roman"/>
          <w:sz w:val="24"/>
          <w:szCs w:val="24"/>
        </w:rPr>
        <w:tab/>
      </w:r>
      <w:r w:rsidRPr="001079B2">
        <w:rPr>
          <w:rFonts w:ascii="Times New Roman" w:hAnsi="Times New Roman" w:cs="Times New Roman"/>
          <w:sz w:val="24"/>
          <w:szCs w:val="24"/>
        </w:rPr>
        <w:tab/>
      </w:r>
      <w:r w:rsidRPr="001079B2">
        <w:rPr>
          <w:rFonts w:ascii="Times New Roman" w:hAnsi="Times New Roman" w:cs="Times New Roman"/>
          <w:sz w:val="24"/>
          <w:szCs w:val="24"/>
        </w:rPr>
        <w:tab/>
        <w:t>(1)</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ind w:firstLine="567"/>
        <w:rPr>
          <w:rFonts w:ascii="Times New Roman" w:hAnsi="Times New Roman" w:cs="Times New Roman"/>
          <w:sz w:val="24"/>
          <w:szCs w:val="24"/>
        </w:rPr>
      </w:pPr>
      <w:proofErr w:type="gramStart"/>
      <w:r w:rsidRPr="001079B2">
        <w:rPr>
          <w:rFonts w:ascii="Times New Roman" w:hAnsi="Times New Roman" w:cs="Times New Roman"/>
          <w:sz w:val="24"/>
          <w:szCs w:val="24"/>
        </w:rPr>
        <w:t xml:space="preserve">где,   </w:t>
      </w:r>
      <w:proofErr w:type="gramEnd"/>
      <w:r w:rsidRPr="001079B2">
        <w:rPr>
          <w:rFonts w:ascii="Times New Roman" w:hAnsi="Times New Roman" w:cs="Times New Roman"/>
          <w:sz w:val="24"/>
          <w:szCs w:val="24"/>
        </w:rPr>
        <w:t>Р1, Р2 – цифровые эквиваленты оценок первого, второго рейтингов соответственно; Э – цифровой эквивалент оценки на экзамене.</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Итоговая буквенная оценка и ее цифровой эквивалент в баллах:</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ind w:firstLine="567"/>
        <w:rPr>
          <w:rFonts w:ascii="Times New Roman" w:hAnsi="Times New Roman" w:cs="Times New Roman"/>
          <w:sz w:val="24"/>
          <w:szCs w:val="24"/>
        </w:rPr>
      </w:pPr>
      <w:proofErr w:type="spellStart"/>
      <w:r w:rsidRPr="001079B2">
        <w:rPr>
          <w:rFonts w:ascii="Times New Roman" w:hAnsi="Times New Roman" w:cs="Times New Roman"/>
          <w:b/>
          <w:sz w:val="24"/>
          <w:szCs w:val="24"/>
        </w:rPr>
        <w:t>Балльно</w:t>
      </w:r>
      <w:proofErr w:type="spellEnd"/>
      <w:r w:rsidRPr="001079B2">
        <w:rPr>
          <w:rFonts w:ascii="Times New Roman" w:hAnsi="Times New Roman" w:cs="Times New Roman"/>
          <w:b/>
          <w:sz w:val="24"/>
          <w:szCs w:val="24"/>
        </w:rPr>
        <w:t>-рейтинговая буквенная система оценки учета учебных достижений, обучающихся с переводом их в традиционную шкалу оценок и ECTS (</w:t>
      </w:r>
      <w:proofErr w:type="spellStart"/>
      <w:r w:rsidRPr="001079B2">
        <w:rPr>
          <w:rFonts w:ascii="Times New Roman" w:hAnsi="Times New Roman" w:cs="Times New Roman"/>
          <w:b/>
          <w:sz w:val="24"/>
          <w:szCs w:val="24"/>
        </w:rPr>
        <w:t>иситиэс</w:t>
      </w:r>
      <w:proofErr w:type="spellEnd"/>
      <w:r w:rsidRPr="001079B2">
        <w:rPr>
          <w:rFonts w:ascii="Times New Roman" w:hAnsi="Times New Roman" w:cs="Times New Roman"/>
          <w:b/>
          <w:sz w:val="24"/>
          <w:szCs w:val="24"/>
        </w:rPr>
        <w:t>)</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34"/>
        <w:gridCol w:w="1374"/>
        <w:gridCol w:w="1351"/>
        <w:gridCol w:w="2308"/>
        <w:gridCol w:w="3471"/>
      </w:tblGrid>
      <w:tr w:rsidR="001079B2" w:rsidRPr="001079B2" w:rsidTr="003022BB">
        <w:trPr>
          <w:tblHeader/>
        </w:trPr>
        <w:tc>
          <w:tcPr>
            <w:tcW w:w="600"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Оценка по буквенной системе</w:t>
            </w:r>
          </w:p>
        </w:tc>
        <w:tc>
          <w:tcPr>
            <w:tcW w:w="900"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Цифровой эквивалент</w:t>
            </w:r>
          </w:p>
        </w:tc>
        <w:tc>
          <w:tcPr>
            <w:tcW w:w="800"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Баллы (%-</w:t>
            </w:r>
            <w:proofErr w:type="spellStart"/>
            <w:r w:rsidRPr="001079B2">
              <w:rPr>
                <w:rFonts w:ascii="Times New Roman" w:hAnsi="Times New Roman" w:cs="Times New Roman"/>
                <w:sz w:val="24"/>
                <w:szCs w:val="24"/>
              </w:rPr>
              <w:t>ное</w:t>
            </w:r>
            <w:proofErr w:type="spellEnd"/>
            <w:r w:rsidRPr="001079B2">
              <w:rPr>
                <w:rFonts w:ascii="Times New Roman" w:hAnsi="Times New Roman" w:cs="Times New Roman"/>
                <w:sz w:val="24"/>
                <w:szCs w:val="24"/>
              </w:rPr>
              <w:t xml:space="preserve"> содержание)</w:t>
            </w:r>
          </w:p>
        </w:tc>
        <w:tc>
          <w:tcPr>
            <w:tcW w:w="800" w:type="pc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Оценка по традиционной системе</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Критерий</w:t>
            </w: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A</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4.0</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95-100</w:t>
            </w:r>
          </w:p>
        </w:tc>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Отлично</w:t>
            </w:r>
          </w:p>
        </w:tc>
        <w:tc>
          <w:tcPr>
            <w:tcW w:w="0" w:type="auto"/>
            <w:vMerge w:val="restart"/>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A-</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3.67</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90-94</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B+</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3.33</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85-89</w:t>
            </w:r>
          </w:p>
        </w:tc>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Хорошо</w:t>
            </w:r>
          </w:p>
        </w:tc>
        <w:tc>
          <w:tcPr>
            <w:tcW w:w="0" w:type="auto"/>
            <w:vMerge w:val="restart"/>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 xml:space="preserve">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w:t>
            </w:r>
            <w:r w:rsidRPr="001079B2">
              <w:rPr>
                <w:rFonts w:ascii="Times New Roman" w:hAnsi="Times New Roman" w:cs="Times New Roman"/>
                <w:sz w:val="24"/>
                <w:szCs w:val="24"/>
              </w:rPr>
              <w:lastRenderedPageBreak/>
              <w:t>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B</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3.0</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80-84</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B-</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2.67</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75-79</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C+</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2.33</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70-74</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lastRenderedPageBreak/>
              <w:t>C</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2.0</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65-69</w:t>
            </w:r>
          </w:p>
        </w:tc>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Удовлетворительно</w:t>
            </w:r>
          </w:p>
        </w:tc>
        <w:tc>
          <w:tcPr>
            <w:tcW w:w="0" w:type="auto"/>
            <w:vMerge w:val="restart"/>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C-</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1.67</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60-64</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D+</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1.33</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55-59</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D</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1.0</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50-54</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FX</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0.5</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25-49</w:t>
            </w:r>
          </w:p>
        </w:tc>
        <w:tc>
          <w:tcPr>
            <w:tcW w:w="0" w:type="auto"/>
            <w:vMerge w:val="restart"/>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Неудовлетворительно</w:t>
            </w:r>
          </w:p>
        </w:tc>
        <w:tc>
          <w:tcPr>
            <w:tcW w:w="0" w:type="auto"/>
            <w:vMerge w:val="restart"/>
          </w:tcPr>
          <w:p w:rsidR="001079B2" w:rsidRPr="001079B2" w:rsidRDefault="001079B2" w:rsidP="004241AE">
            <w:pPr>
              <w:spacing w:after="0" w:line="240" w:lineRule="auto"/>
              <w:rPr>
                <w:rFonts w:ascii="Times New Roman" w:hAnsi="Times New Roman" w:cs="Times New Roman"/>
                <w:sz w:val="24"/>
                <w:szCs w:val="24"/>
              </w:rPr>
            </w:pPr>
            <w:r w:rsidRPr="001079B2">
              <w:rPr>
                <w:rFonts w:ascii="Times New Roman" w:hAnsi="Times New Roman" w:cs="Times New Roman"/>
                <w:sz w:val="24"/>
                <w:szCs w:val="24"/>
              </w:rP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1079B2" w:rsidRPr="001079B2" w:rsidTr="003022BB">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F</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0</w:t>
            </w:r>
          </w:p>
        </w:tc>
        <w:tc>
          <w:tcPr>
            <w:tcW w:w="0" w:type="auto"/>
          </w:tcPr>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sz w:val="24"/>
                <w:szCs w:val="24"/>
              </w:rPr>
              <w:t>0-24</w:t>
            </w: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c>
          <w:tcPr>
            <w:tcW w:w="0" w:type="auto"/>
            <w:vMerge/>
          </w:tcPr>
          <w:p w:rsidR="001079B2" w:rsidRPr="001079B2" w:rsidRDefault="001079B2" w:rsidP="004241AE">
            <w:pPr>
              <w:spacing w:after="0" w:line="240" w:lineRule="auto"/>
              <w:rPr>
                <w:rFonts w:ascii="Times New Roman" w:hAnsi="Times New Roman" w:cs="Times New Roman"/>
                <w:sz w:val="24"/>
                <w:szCs w:val="24"/>
              </w:rPr>
            </w:pPr>
          </w:p>
        </w:tc>
      </w:tr>
    </w:tbl>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b/>
          <w:sz w:val="24"/>
          <w:szCs w:val="24"/>
        </w:rPr>
        <w:t>4 ПОЛИТИКА ДИСЦИПЛИНЫ</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Обучающийся обязан:</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СИК изучает актуальные проблемы становления государственной независимости современного Казахстана на основе знакомства с документами и материалами, архивными источниками.</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b/>
          <w:sz w:val="24"/>
          <w:szCs w:val="24"/>
        </w:rPr>
        <w:t>5 СПИСОК РЕКОМЕНДУЕМОЙ ЛИТЕРАТУРЫ</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b/>
          <w:sz w:val="24"/>
          <w:szCs w:val="24"/>
        </w:rPr>
        <w:t>5.1 Основная литература</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1. Назарбаев Н. </w:t>
      </w:r>
      <w:proofErr w:type="spellStart"/>
      <w:r w:rsidRPr="001079B2">
        <w:rPr>
          <w:rFonts w:ascii="Times New Roman" w:hAnsi="Times New Roman" w:cs="Times New Roman"/>
          <w:sz w:val="24"/>
          <w:szCs w:val="24"/>
        </w:rPr>
        <w:t>Болашаққа</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бағдар</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рухани</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жаңғыру</w:t>
      </w:r>
      <w:proofErr w:type="spellEnd"/>
      <w:r w:rsidRPr="001079B2">
        <w:rPr>
          <w:rFonts w:ascii="Times New Roman" w:hAnsi="Times New Roman" w:cs="Times New Roman"/>
          <w:sz w:val="24"/>
          <w:szCs w:val="24"/>
        </w:rPr>
        <w:t>. – Астана, 2017</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2.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тарихы</w:t>
      </w:r>
      <w:proofErr w:type="spellEnd"/>
      <w:r w:rsidRPr="001079B2">
        <w:rPr>
          <w:rFonts w:ascii="Times New Roman" w:hAnsi="Times New Roman" w:cs="Times New Roman"/>
          <w:sz w:val="24"/>
          <w:szCs w:val="24"/>
        </w:rPr>
        <w:t xml:space="preserve">. 5 </w:t>
      </w:r>
      <w:proofErr w:type="spellStart"/>
      <w:r w:rsidRPr="001079B2">
        <w:rPr>
          <w:rFonts w:ascii="Times New Roman" w:hAnsi="Times New Roman" w:cs="Times New Roman"/>
          <w:sz w:val="24"/>
          <w:szCs w:val="24"/>
        </w:rPr>
        <w:t>томдық</w:t>
      </w:r>
      <w:proofErr w:type="spellEnd"/>
      <w:r w:rsidRPr="001079B2">
        <w:rPr>
          <w:rFonts w:ascii="Times New Roman" w:hAnsi="Times New Roman" w:cs="Times New Roman"/>
          <w:sz w:val="24"/>
          <w:szCs w:val="24"/>
        </w:rPr>
        <w:t>. 1-5-томдар. –</w:t>
      </w:r>
      <w:proofErr w:type="gramStart"/>
      <w:r w:rsidRPr="001079B2">
        <w:rPr>
          <w:rFonts w:ascii="Times New Roman" w:hAnsi="Times New Roman" w:cs="Times New Roman"/>
          <w:sz w:val="24"/>
          <w:szCs w:val="24"/>
        </w:rPr>
        <w:t>Алматы.,</w:t>
      </w:r>
      <w:proofErr w:type="gramEnd"/>
      <w:r w:rsidRPr="001079B2">
        <w:rPr>
          <w:rFonts w:ascii="Times New Roman" w:hAnsi="Times New Roman" w:cs="Times New Roman"/>
          <w:sz w:val="24"/>
          <w:szCs w:val="24"/>
        </w:rPr>
        <w:t xml:space="preserve"> 1996, 1997, 2000, 2010.</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3.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Қазақ</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елі</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тарихы</w:t>
      </w:r>
      <w:proofErr w:type="spellEnd"/>
      <w:r w:rsidRPr="001079B2">
        <w:rPr>
          <w:rFonts w:ascii="Times New Roman" w:hAnsi="Times New Roman" w:cs="Times New Roman"/>
          <w:sz w:val="24"/>
          <w:szCs w:val="24"/>
        </w:rPr>
        <w:t xml:space="preserve">. – 4 </w:t>
      </w:r>
      <w:proofErr w:type="spellStart"/>
      <w:r w:rsidRPr="001079B2">
        <w:rPr>
          <w:rFonts w:ascii="Times New Roman" w:hAnsi="Times New Roman" w:cs="Times New Roman"/>
          <w:sz w:val="24"/>
          <w:szCs w:val="24"/>
        </w:rPr>
        <w:t>кітаптан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тұратын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оқулық</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Тәуелсіз</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алғышарттары</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және</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қалыптасуы</w:t>
      </w:r>
      <w:proofErr w:type="spellEnd"/>
      <w:r w:rsidRPr="001079B2">
        <w:rPr>
          <w:rFonts w:ascii="Times New Roman" w:hAnsi="Times New Roman" w:cs="Times New Roman"/>
          <w:sz w:val="24"/>
          <w:szCs w:val="24"/>
        </w:rPr>
        <w:t xml:space="preserve">. 4 </w:t>
      </w:r>
      <w:proofErr w:type="spellStart"/>
      <w:r w:rsidRPr="001079B2">
        <w:rPr>
          <w:rFonts w:ascii="Times New Roman" w:hAnsi="Times New Roman" w:cs="Times New Roman"/>
          <w:sz w:val="24"/>
          <w:szCs w:val="24"/>
        </w:rPr>
        <w:t>кітап</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Т.Омарбеков</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Б.С.Сайлан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А.Ш.Алтаев</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және</w:t>
      </w:r>
      <w:proofErr w:type="spellEnd"/>
      <w:r w:rsidRPr="001079B2">
        <w:rPr>
          <w:rFonts w:ascii="Times New Roman" w:hAnsi="Times New Roman" w:cs="Times New Roman"/>
          <w:sz w:val="24"/>
          <w:szCs w:val="24"/>
        </w:rPr>
        <w:t xml:space="preserve"> </w:t>
      </w:r>
      <w:proofErr w:type="spellStart"/>
      <w:proofErr w:type="gramStart"/>
      <w:r w:rsidRPr="001079B2">
        <w:rPr>
          <w:rFonts w:ascii="Times New Roman" w:hAnsi="Times New Roman" w:cs="Times New Roman"/>
          <w:sz w:val="24"/>
          <w:szCs w:val="24"/>
        </w:rPr>
        <w:t>т.б</w:t>
      </w:r>
      <w:proofErr w:type="spellEnd"/>
      <w:r w:rsidRPr="001079B2">
        <w:rPr>
          <w:rFonts w:ascii="Times New Roman" w:hAnsi="Times New Roman" w:cs="Times New Roman"/>
          <w:sz w:val="24"/>
          <w:szCs w:val="24"/>
        </w:rPr>
        <w:t>..</w:t>
      </w:r>
      <w:proofErr w:type="gramEnd"/>
      <w:r w:rsidRPr="001079B2">
        <w:rPr>
          <w:rFonts w:ascii="Times New Roman" w:hAnsi="Times New Roman" w:cs="Times New Roman"/>
          <w:sz w:val="24"/>
          <w:szCs w:val="24"/>
        </w:rPr>
        <w:t xml:space="preserve"> – Алматы, </w:t>
      </w:r>
      <w:proofErr w:type="spellStart"/>
      <w:r w:rsidRPr="001079B2">
        <w:rPr>
          <w:rFonts w:ascii="Times New Roman" w:hAnsi="Times New Roman" w:cs="Times New Roman"/>
          <w:sz w:val="24"/>
          <w:szCs w:val="24"/>
        </w:rPr>
        <w:t>Қазақ</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университеті</w:t>
      </w:r>
      <w:proofErr w:type="spellEnd"/>
      <w:r w:rsidRPr="001079B2">
        <w:rPr>
          <w:rFonts w:ascii="Times New Roman" w:hAnsi="Times New Roman" w:cs="Times New Roman"/>
          <w:sz w:val="24"/>
          <w:szCs w:val="24"/>
        </w:rPr>
        <w:t>, 2016. – 264 с.</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lastRenderedPageBreak/>
        <w:t xml:space="preserve">4. Алан </w:t>
      </w:r>
      <w:proofErr w:type="spellStart"/>
      <w:r w:rsidRPr="001079B2">
        <w:rPr>
          <w:rFonts w:ascii="Times New Roman" w:hAnsi="Times New Roman" w:cs="Times New Roman"/>
          <w:sz w:val="24"/>
          <w:szCs w:val="24"/>
        </w:rPr>
        <w:t>Барнард</w:t>
      </w:r>
      <w:proofErr w:type="spellEnd"/>
      <w:r w:rsidRPr="001079B2">
        <w:rPr>
          <w:rFonts w:ascii="Times New Roman" w:hAnsi="Times New Roman" w:cs="Times New Roman"/>
          <w:sz w:val="24"/>
          <w:szCs w:val="24"/>
        </w:rPr>
        <w:t xml:space="preserve"> Антропология </w:t>
      </w:r>
      <w:proofErr w:type="spellStart"/>
      <w:r w:rsidRPr="001079B2">
        <w:rPr>
          <w:rFonts w:ascii="Times New Roman" w:hAnsi="Times New Roman" w:cs="Times New Roman"/>
          <w:sz w:val="24"/>
          <w:szCs w:val="24"/>
        </w:rPr>
        <w:t>тарихы</w:t>
      </w:r>
      <w:proofErr w:type="spellEnd"/>
      <w:r w:rsidRPr="001079B2">
        <w:rPr>
          <w:rFonts w:ascii="Times New Roman" w:hAnsi="Times New Roman" w:cs="Times New Roman"/>
          <w:sz w:val="24"/>
          <w:szCs w:val="24"/>
        </w:rPr>
        <w:t xml:space="preserve"> мен </w:t>
      </w:r>
      <w:proofErr w:type="spellStart"/>
      <w:r w:rsidRPr="001079B2">
        <w:rPr>
          <w:rFonts w:ascii="Times New Roman" w:hAnsi="Times New Roman" w:cs="Times New Roman"/>
          <w:sz w:val="24"/>
          <w:szCs w:val="24"/>
        </w:rPr>
        <w:t>теориясы</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оқулық</w:t>
      </w:r>
      <w:proofErr w:type="spellEnd"/>
      <w:r w:rsidRPr="001079B2">
        <w:rPr>
          <w:rFonts w:ascii="Times New Roman" w:hAnsi="Times New Roman" w:cs="Times New Roman"/>
          <w:sz w:val="24"/>
          <w:szCs w:val="24"/>
        </w:rPr>
        <w:t xml:space="preserve">] / А. </w:t>
      </w:r>
      <w:proofErr w:type="spellStart"/>
      <w:r w:rsidRPr="001079B2">
        <w:rPr>
          <w:rFonts w:ascii="Times New Roman" w:hAnsi="Times New Roman" w:cs="Times New Roman"/>
          <w:sz w:val="24"/>
          <w:szCs w:val="24"/>
        </w:rPr>
        <w:t>Барнард</w:t>
      </w:r>
      <w:proofErr w:type="spellEnd"/>
      <w:r w:rsidRPr="001079B2">
        <w:rPr>
          <w:rFonts w:ascii="Times New Roman" w:hAnsi="Times New Roman" w:cs="Times New Roman"/>
          <w:sz w:val="24"/>
          <w:szCs w:val="24"/>
        </w:rPr>
        <w:t xml:space="preserve">; ауд. Ж. </w:t>
      </w:r>
      <w:proofErr w:type="spellStart"/>
      <w:r w:rsidRPr="001079B2">
        <w:rPr>
          <w:rFonts w:ascii="Times New Roman" w:hAnsi="Times New Roman" w:cs="Times New Roman"/>
          <w:sz w:val="24"/>
          <w:szCs w:val="24"/>
        </w:rPr>
        <w:t>Жұмашова</w:t>
      </w:r>
      <w:proofErr w:type="spellEnd"/>
      <w:r w:rsidRPr="001079B2">
        <w:rPr>
          <w:rFonts w:ascii="Times New Roman" w:hAnsi="Times New Roman" w:cs="Times New Roman"/>
          <w:sz w:val="24"/>
          <w:szCs w:val="24"/>
        </w:rPr>
        <w:t>, 2018. - 240 б.</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5. Шваб К. </w:t>
      </w:r>
      <w:proofErr w:type="spellStart"/>
      <w:r w:rsidRPr="001079B2">
        <w:rPr>
          <w:rFonts w:ascii="Times New Roman" w:hAnsi="Times New Roman" w:cs="Times New Roman"/>
          <w:sz w:val="24"/>
          <w:szCs w:val="24"/>
        </w:rPr>
        <w:t>Тӛртінші</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индустриялық</w:t>
      </w:r>
      <w:proofErr w:type="spellEnd"/>
      <w:r w:rsidRPr="001079B2">
        <w:rPr>
          <w:rFonts w:ascii="Times New Roman" w:hAnsi="Times New Roman" w:cs="Times New Roman"/>
          <w:sz w:val="24"/>
          <w:szCs w:val="24"/>
        </w:rPr>
        <w:t xml:space="preserve"> революция [монография] / К. </w:t>
      </w:r>
      <w:proofErr w:type="gramStart"/>
      <w:r w:rsidRPr="001079B2">
        <w:rPr>
          <w:rFonts w:ascii="Times New Roman" w:hAnsi="Times New Roman" w:cs="Times New Roman"/>
          <w:sz w:val="24"/>
          <w:szCs w:val="24"/>
        </w:rPr>
        <w:t>Шваб ;</w:t>
      </w:r>
      <w:proofErr w:type="gramEnd"/>
      <w:r w:rsidRPr="001079B2">
        <w:rPr>
          <w:rFonts w:ascii="Times New Roman" w:hAnsi="Times New Roman" w:cs="Times New Roman"/>
          <w:sz w:val="24"/>
          <w:szCs w:val="24"/>
        </w:rPr>
        <w:t xml:space="preserve"> ауд.: Н. Б. </w:t>
      </w:r>
      <w:proofErr w:type="spellStart"/>
      <w:r w:rsidRPr="001079B2">
        <w:rPr>
          <w:rFonts w:ascii="Times New Roman" w:hAnsi="Times New Roman" w:cs="Times New Roman"/>
          <w:sz w:val="24"/>
          <w:szCs w:val="24"/>
        </w:rPr>
        <w:t>Ақыш</w:t>
      </w:r>
      <w:proofErr w:type="spellEnd"/>
      <w:r w:rsidRPr="001079B2">
        <w:rPr>
          <w:rFonts w:ascii="Times New Roman" w:hAnsi="Times New Roman" w:cs="Times New Roman"/>
          <w:sz w:val="24"/>
          <w:szCs w:val="24"/>
        </w:rPr>
        <w:t xml:space="preserve">, Л. Ә. </w:t>
      </w:r>
      <w:proofErr w:type="spellStart"/>
      <w:r w:rsidRPr="001079B2">
        <w:rPr>
          <w:rFonts w:ascii="Times New Roman" w:hAnsi="Times New Roman" w:cs="Times New Roman"/>
          <w:sz w:val="24"/>
          <w:szCs w:val="24"/>
        </w:rPr>
        <w:t>Бимендиева</w:t>
      </w:r>
      <w:proofErr w:type="spellEnd"/>
      <w:r w:rsidRPr="001079B2">
        <w:rPr>
          <w:rFonts w:ascii="Times New Roman" w:hAnsi="Times New Roman" w:cs="Times New Roman"/>
          <w:sz w:val="24"/>
          <w:szCs w:val="24"/>
        </w:rPr>
        <w:t xml:space="preserve">, К. І. </w:t>
      </w:r>
      <w:proofErr w:type="spellStart"/>
      <w:r w:rsidRPr="001079B2">
        <w:rPr>
          <w:rFonts w:ascii="Times New Roman" w:hAnsi="Times New Roman" w:cs="Times New Roman"/>
          <w:sz w:val="24"/>
          <w:szCs w:val="24"/>
        </w:rPr>
        <w:t>Матыжанов</w:t>
      </w:r>
      <w:proofErr w:type="spellEnd"/>
      <w:r w:rsidRPr="001079B2">
        <w:rPr>
          <w:rFonts w:ascii="Times New Roman" w:hAnsi="Times New Roman" w:cs="Times New Roman"/>
          <w:sz w:val="24"/>
          <w:szCs w:val="24"/>
        </w:rPr>
        <w:t>, 2018. - 198 б.</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6. Назарбаев Н.Ә. </w:t>
      </w:r>
      <w:proofErr w:type="spellStart"/>
      <w:r w:rsidRPr="001079B2">
        <w:rPr>
          <w:rFonts w:ascii="Times New Roman" w:hAnsi="Times New Roman" w:cs="Times New Roman"/>
          <w:sz w:val="24"/>
          <w:szCs w:val="24"/>
        </w:rPr>
        <w:t>Тарих</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толқынында</w:t>
      </w:r>
      <w:proofErr w:type="spellEnd"/>
      <w:r w:rsidRPr="001079B2">
        <w:rPr>
          <w:rFonts w:ascii="Times New Roman" w:hAnsi="Times New Roman" w:cs="Times New Roman"/>
          <w:sz w:val="24"/>
          <w:szCs w:val="24"/>
        </w:rPr>
        <w:t xml:space="preserve">. – Алматы: </w:t>
      </w:r>
      <w:proofErr w:type="spellStart"/>
      <w:r w:rsidRPr="001079B2">
        <w:rPr>
          <w:rFonts w:ascii="Times New Roman" w:hAnsi="Times New Roman" w:cs="Times New Roman"/>
          <w:sz w:val="24"/>
          <w:szCs w:val="24"/>
        </w:rPr>
        <w:t>Атамұра</w:t>
      </w:r>
      <w:proofErr w:type="spellEnd"/>
      <w:r w:rsidRPr="001079B2">
        <w:rPr>
          <w:rFonts w:ascii="Times New Roman" w:hAnsi="Times New Roman" w:cs="Times New Roman"/>
          <w:sz w:val="24"/>
          <w:szCs w:val="24"/>
        </w:rPr>
        <w:t>, 1999</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7. Кан Г.В. История Казахстана: Учебное пособие для вузов. – Алматы, 2005.</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8. </w:t>
      </w:r>
      <w:proofErr w:type="spellStart"/>
      <w:r w:rsidRPr="001079B2">
        <w:rPr>
          <w:rFonts w:ascii="Times New Roman" w:hAnsi="Times New Roman" w:cs="Times New Roman"/>
          <w:sz w:val="24"/>
          <w:szCs w:val="24"/>
        </w:rPr>
        <w:t>Ұлы</w:t>
      </w:r>
      <w:proofErr w:type="spellEnd"/>
      <w:r w:rsidRPr="001079B2">
        <w:rPr>
          <w:rFonts w:ascii="Times New Roman" w:hAnsi="Times New Roman" w:cs="Times New Roman"/>
          <w:sz w:val="24"/>
          <w:szCs w:val="24"/>
        </w:rPr>
        <w:t xml:space="preserve"> </w:t>
      </w:r>
      <w:proofErr w:type="gramStart"/>
      <w:r w:rsidRPr="001079B2">
        <w:rPr>
          <w:rFonts w:ascii="Times New Roman" w:hAnsi="Times New Roman" w:cs="Times New Roman"/>
          <w:sz w:val="24"/>
          <w:szCs w:val="24"/>
        </w:rPr>
        <w:t>Дала</w:t>
      </w:r>
      <w:proofErr w:type="gram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тарихы</w:t>
      </w:r>
      <w:proofErr w:type="spellEnd"/>
      <w:r w:rsidRPr="001079B2">
        <w:rPr>
          <w:rFonts w:ascii="Times New Roman" w:hAnsi="Times New Roman" w:cs="Times New Roman"/>
          <w:sz w:val="24"/>
          <w:szCs w:val="24"/>
        </w:rPr>
        <w:t xml:space="preserve">: учебное пособие /Кан Г.В., </w:t>
      </w:r>
      <w:proofErr w:type="spellStart"/>
      <w:r w:rsidRPr="001079B2">
        <w:rPr>
          <w:rFonts w:ascii="Times New Roman" w:hAnsi="Times New Roman" w:cs="Times New Roman"/>
          <w:sz w:val="24"/>
          <w:szCs w:val="24"/>
        </w:rPr>
        <w:t>Тугжанов</w:t>
      </w:r>
      <w:proofErr w:type="spellEnd"/>
      <w:r w:rsidRPr="001079B2">
        <w:rPr>
          <w:rFonts w:ascii="Times New Roman" w:hAnsi="Times New Roman" w:cs="Times New Roman"/>
          <w:sz w:val="24"/>
          <w:szCs w:val="24"/>
        </w:rPr>
        <w:t xml:space="preserve"> Е.Л. – Астана: </w:t>
      </w:r>
      <w:proofErr w:type="spellStart"/>
      <w:r w:rsidRPr="001079B2">
        <w:rPr>
          <w:rFonts w:ascii="Times New Roman" w:hAnsi="Times New Roman" w:cs="Times New Roman"/>
          <w:sz w:val="24"/>
          <w:szCs w:val="24"/>
        </w:rPr>
        <w:t>Zhasyl</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Orda</w:t>
      </w:r>
      <w:proofErr w:type="spellEnd"/>
      <w:r w:rsidRPr="001079B2">
        <w:rPr>
          <w:rFonts w:ascii="Times New Roman" w:hAnsi="Times New Roman" w:cs="Times New Roman"/>
          <w:sz w:val="24"/>
          <w:szCs w:val="24"/>
        </w:rPr>
        <w:t>, 2015. – 328 стр.</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9. </w:t>
      </w:r>
      <w:proofErr w:type="spellStart"/>
      <w:r w:rsidRPr="001079B2">
        <w:rPr>
          <w:rFonts w:ascii="Times New Roman" w:hAnsi="Times New Roman" w:cs="Times New Roman"/>
          <w:sz w:val="24"/>
          <w:szCs w:val="24"/>
        </w:rPr>
        <w:t>Аяған</w:t>
      </w:r>
      <w:proofErr w:type="spellEnd"/>
      <w:r w:rsidRPr="001079B2">
        <w:rPr>
          <w:rFonts w:ascii="Times New Roman" w:hAnsi="Times New Roman" w:cs="Times New Roman"/>
          <w:sz w:val="24"/>
          <w:szCs w:val="24"/>
        </w:rPr>
        <w:t xml:space="preserve"> Б.Ғ., </w:t>
      </w:r>
      <w:proofErr w:type="spellStart"/>
      <w:r w:rsidRPr="001079B2">
        <w:rPr>
          <w:rFonts w:ascii="Times New Roman" w:hAnsi="Times New Roman" w:cs="Times New Roman"/>
          <w:sz w:val="24"/>
          <w:szCs w:val="24"/>
        </w:rPr>
        <w:t>Әбжанов</w:t>
      </w:r>
      <w:proofErr w:type="spellEnd"/>
      <w:r w:rsidRPr="001079B2">
        <w:rPr>
          <w:rFonts w:ascii="Times New Roman" w:hAnsi="Times New Roman" w:cs="Times New Roman"/>
          <w:sz w:val="24"/>
          <w:szCs w:val="24"/>
        </w:rPr>
        <w:t xml:space="preserve"> Х.М., </w:t>
      </w:r>
      <w:proofErr w:type="spellStart"/>
      <w:r w:rsidRPr="001079B2">
        <w:rPr>
          <w:rFonts w:ascii="Times New Roman" w:hAnsi="Times New Roman" w:cs="Times New Roman"/>
          <w:sz w:val="24"/>
          <w:szCs w:val="24"/>
        </w:rPr>
        <w:t>Махат</w:t>
      </w:r>
      <w:proofErr w:type="spellEnd"/>
      <w:r w:rsidRPr="001079B2">
        <w:rPr>
          <w:rFonts w:ascii="Times New Roman" w:hAnsi="Times New Roman" w:cs="Times New Roman"/>
          <w:sz w:val="24"/>
          <w:szCs w:val="24"/>
        </w:rPr>
        <w:t xml:space="preserve"> Д.А. </w:t>
      </w:r>
      <w:proofErr w:type="spellStart"/>
      <w:r w:rsidRPr="001079B2">
        <w:rPr>
          <w:rFonts w:ascii="Times New Roman" w:hAnsi="Times New Roman" w:cs="Times New Roman"/>
          <w:sz w:val="24"/>
          <w:szCs w:val="24"/>
        </w:rPr>
        <w:t>Қазіргі</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тарихы</w:t>
      </w:r>
      <w:proofErr w:type="spellEnd"/>
      <w:r w:rsidRPr="001079B2">
        <w:rPr>
          <w:rFonts w:ascii="Times New Roman" w:hAnsi="Times New Roman" w:cs="Times New Roman"/>
          <w:sz w:val="24"/>
          <w:szCs w:val="24"/>
        </w:rPr>
        <w:t>. – Алматы, 2010.</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10. </w:t>
      </w:r>
      <w:proofErr w:type="spellStart"/>
      <w:r w:rsidRPr="001079B2">
        <w:rPr>
          <w:rFonts w:ascii="Times New Roman" w:hAnsi="Times New Roman" w:cs="Times New Roman"/>
          <w:sz w:val="24"/>
          <w:szCs w:val="24"/>
        </w:rPr>
        <w:t>Артыкбаев</w:t>
      </w:r>
      <w:proofErr w:type="spellEnd"/>
      <w:r w:rsidRPr="001079B2">
        <w:rPr>
          <w:rFonts w:ascii="Times New Roman" w:hAnsi="Times New Roman" w:cs="Times New Roman"/>
          <w:sz w:val="24"/>
          <w:szCs w:val="24"/>
        </w:rPr>
        <w:t xml:space="preserve"> Ж.О.; </w:t>
      </w:r>
      <w:proofErr w:type="spellStart"/>
      <w:r w:rsidRPr="001079B2">
        <w:rPr>
          <w:rFonts w:ascii="Times New Roman" w:hAnsi="Times New Roman" w:cs="Times New Roman"/>
          <w:sz w:val="24"/>
          <w:szCs w:val="24"/>
        </w:rPr>
        <w:t>Раздыков</w:t>
      </w:r>
      <w:proofErr w:type="spellEnd"/>
      <w:r w:rsidRPr="001079B2">
        <w:rPr>
          <w:rFonts w:ascii="Times New Roman" w:hAnsi="Times New Roman" w:cs="Times New Roman"/>
          <w:sz w:val="24"/>
          <w:szCs w:val="24"/>
        </w:rPr>
        <w:t xml:space="preserve"> С.З. История </w:t>
      </w:r>
      <w:proofErr w:type="spellStart"/>
      <w:r w:rsidRPr="001079B2">
        <w:rPr>
          <w:rFonts w:ascii="Times New Roman" w:hAnsi="Times New Roman" w:cs="Times New Roman"/>
          <w:sz w:val="24"/>
          <w:szCs w:val="24"/>
        </w:rPr>
        <w:t>Казахастана</w:t>
      </w:r>
      <w:proofErr w:type="spellEnd"/>
      <w:r w:rsidRPr="001079B2">
        <w:rPr>
          <w:rFonts w:ascii="Times New Roman" w:hAnsi="Times New Roman" w:cs="Times New Roman"/>
          <w:sz w:val="24"/>
          <w:szCs w:val="24"/>
        </w:rPr>
        <w:t>: Учебник. – Астана: Фолиант, 2007. – 344 с.</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11. Назарбаев Н.А. Евразийский Союз. Идеи, практика, </w:t>
      </w:r>
      <w:proofErr w:type="gramStart"/>
      <w:r w:rsidRPr="001079B2">
        <w:rPr>
          <w:rFonts w:ascii="Times New Roman" w:hAnsi="Times New Roman" w:cs="Times New Roman"/>
          <w:sz w:val="24"/>
          <w:szCs w:val="24"/>
        </w:rPr>
        <w:t>перспективы.-</w:t>
      </w:r>
      <w:proofErr w:type="gramEnd"/>
      <w:r w:rsidRPr="001079B2">
        <w:rPr>
          <w:rFonts w:ascii="Times New Roman" w:hAnsi="Times New Roman" w:cs="Times New Roman"/>
          <w:sz w:val="24"/>
          <w:szCs w:val="24"/>
        </w:rPr>
        <w:t xml:space="preserve"> М:1997 Назарбаев Н.Ә.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- 2050» </w:t>
      </w:r>
      <w:proofErr w:type="spellStart"/>
      <w:r w:rsidRPr="001079B2">
        <w:rPr>
          <w:rFonts w:ascii="Times New Roman" w:hAnsi="Times New Roman" w:cs="Times New Roman"/>
          <w:sz w:val="24"/>
          <w:szCs w:val="24"/>
        </w:rPr>
        <w:t>стратегиясы</w:t>
      </w:r>
      <w:proofErr w:type="spellEnd"/>
      <w:r w:rsidRPr="001079B2">
        <w:rPr>
          <w:rFonts w:ascii="Times New Roman" w:hAnsi="Times New Roman" w:cs="Times New Roman"/>
          <w:sz w:val="24"/>
          <w:szCs w:val="24"/>
        </w:rPr>
        <w:t xml:space="preserve"> – </w:t>
      </w:r>
      <w:proofErr w:type="spellStart"/>
      <w:r w:rsidRPr="001079B2">
        <w:rPr>
          <w:rFonts w:ascii="Times New Roman" w:hAnsi="Times New Roman" w:cs="Times New Roman"/>
          <w:sz w:val="24"/>
          <w:szCs w:val="24"/>
        </w:rPr>
        <w:t>қалыптасқан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мемлекеттің</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жаңа</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саяси</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бағыты</w:t>
      </w:r>
      <w:proofErr w:type="spellEnd"/>
      <w:r w:rsidRPr="001079B2">
        <w:rPr>
          <w:rFonts w:ascii="Times New Roman" w:hAnsi="Times New Roman" w:cs="Times New Roman"/>
          <w:sz w:val="24"/>
          <w:szCs w:val="24"/>
        </w:rPr>
        <w:t xml:space="preserve">». ҚР </w:t>
      </w:r>
      <w:proofErr w:type="spellStart"/>
      <w:r w:rsidRPr="001079B2">
        <w:rPr>
          <w:rFonts w:ascii="Times New Roman" w:hAnsi="Times New Roman" w:cs="Times New Roman"/>
          <w:sz w:val="24"/>
          <w:szCs w:val="24"/>
        </w:rPr>
        <w:t>Президенті-Елбасы</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Н.Ә.Назарбаевтың</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халқына</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Жолдауы</w:t>
      </w:r>
      <w:proofErr w:type="spellEnd"/>
      <w:r w:rsidRPr="001079B2">
        <w:rPr>
          <w:rFonts w:ascii="Times New Roman" w:hAnsi="Times New Roman" w:cs="Times New Roman"/>
          <w:sz w:val="24"/>
          <w:szCs w:val="24"/>
        </w:rPr>
        <w:t xml:space="preserve">. – </w:t>
      </w:r>
      <w:proofErr w:type="spellStart"/>
      <w:r w:rsidRPr="001079B2">
        <w:rPr>
          <w:rFonts w:ascii="Times New Roman" w:hAnsi="Times New Roman" w:cs="Times New Roman"/>
          <w:sz w:val="24"/>
          <w:szCs w:val="24"/>
        </w:rPr>
        <w:t>Егемен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15 </w:t>
      </w:r>
      <w:proofErr w:type="spellStart"/>
      <w:r w:rsidRPr="001079B2">
        <w:rPr>
          <w:rFonts w:ascii="Times New Roman" w:hAnsi="Times New Roman" w:cs="Times New Roman"/>
          <w:sz w:val="24"/>
          <w:szCs w:val="24"/>
        </w:rPr>
        <w:t>желтоқсан</w:t>
      </w:r>
      <w:proofErr w:type="spellEnd"/>
      <w:r w:rsidRPr="001079B2">
        <w:rPr>
          <w:rFonts w:ascii="Times New Roman" w:hAnsi="Times New Roman" w:cs="Times New Roman"/>
          <w:sz w:val="24"/>
          <w:szCs w:val="24"/>
        </w:rPr>
        <w:t xml:space="preserve"> 2012 ж. Назарбаев Н.Ә.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Республикасының</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Тәуелсіздігі</w:t>
      </w:r>
      <w:proofErr w:type="spellEnd"/>
      <w:r w:rsidRPr="001079B2">
        <w:rPr>
          <w:rFonts w:ascii="Times New Roman" w:hAnsi="Times New Roman" w:cs="Times New Roman"/>
          <w:sz w:val="24"/>
          <w:szCs w:val="24"/>
        </w:rPr>
        <w:t xml:space="preserve"> – </w:t>
      </w:r>
      <w:proofErr w:type="spellStart"/>
      <w:r w:rsidRPr="001079B2">
        <w:rPr>
          <w:rFonts w:ascii="Times New Roman" w:hAnsi="Times New Roman" w:cs="Times New Roman"/>
          <w:sz w:val="24"/>
          <w:szCs w:val="24"/>
        </w:rPr>
        <w:t>Мәңгілік</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Елдің</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Ұлы</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тарихы</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Тәуелсіздік</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күніне</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орай</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салтанатты</w:t>
      </w:r>
      <w:proofErr w:type="spellEnd"/>
      <w:r w:rsidRPr="001079B2">
        <w:rPr>
          <w:rFonts w:ascii="Times New Roman" w:hAnsi="Times New Roman" w:cs="Times New Roman"/>
          <w:sz w:val="24"/>
          <w:szCs w:val="24"/>
        </w:rPr>
        <w:t xml:space="preserve"> шарада </w:t>
      </w:r>
      <w:proofErr w:type="spellStart"/>
      <w:r w:rsidRPr="001079B2">
        <w:rPr>
          <w:rFonts w:ascii="Times New Roman" w:hAnsi="Times New Roman" w:cs="Times New Roman"/>
          <w:sz w:val="24"/>
          <w:szCs w:val="24"/>
        </w:rPr>
        <w:t>сӛйлеген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сӛзі</w:t>
      </w:r>
      <w:proofErr w:type="spellEnd"/>
      <w:r w:rsidRPr="001079B2">
        <w:rPr>
          <w:rFonts w:ascii="Times New Roman" w:hAnsi="Times New Roman" w:cs="Times New Roman"/>
          <w:sz w:val="24"/>
          <w:szCs w:val="24"/>
        </w:rPr>
        <w:t xml:space="preserve">. - </w:t>
      </w:r>
      <w:proofErr w:type="spellStart"/>
      <w:r w:rsidRPr="001079B2">
        <w:rPr>
          <w:rFonts w:ascii="Times New Roman" w:hAnsi="Times New Roman" w:cs="Times New Roman"/>
          <w:sz w:val="24"/>
          <w:szCs w:val="24"/>
        </w:rPr>
        <w:t>Егемен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16 </w:t>
      </w:r>
      <w:proofErr w:type="spellStart"/>
      <w:r w:rsidRPr="001079B2">
        <w:rPr>
          <w:rFonts w:ascii="Times New Roman" w:hAnsi="Times New Roman" w:cs="Times New Roman"/>
          <w:sz w:val="24"/>
          <w:szCs w:val="24"/>
        </w:rPr>
        <w:t>желтоқсан</w:t>
      </w:r>
      <w:proofErr w:type="spellEnd"/>
      <w:r w:rsidRPr="001079B2">
        <w:rPr>
          <w:rFonts w:ascii="Times New Roman" w:hAnsi="Times New Roman" w:cs="Times New Roman"/>
          <w:sz w:val="24"/>
          <w:szCs w:val="24"/>
        </w:rPr>
        <w:t xml:space="preserve"> 2014 ж. Назарбаев Н.А. Критическое десятилетие. Алматы: </w:t>
      </w:r>
      <w:proofErr w:type="spellStart"/>
      <w:r w:rsidRPr="001079B2">
        <w:rPr>
          <w:rFonts w:ascii="Times New Roman" w:hAnsi="Times New Roman" w:cs="Times New Roman"/>
          <w:sz w:val="24"/>
          <w:szCs w:val="24"/>
        </w:rPr>
        <w:t>Атамұра</w:t>
      </w:r>
      <w:proofErr w:type="spellEnd"/>
      <w:r w:rsidRPr="001079B2">
        <w:rPr>
          <w:rFonts w:ascii="Times New Roman" w:hAnsi="Times New Roman" w:cs="Times New Roman"/>
          <w:sz w:val="24"/>
          <w:szCs w:val="24"/>
        </w:rPr>
        <w:t>, 2003</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jc w:val="center"/>
        <w:rPr>
          <w:rFonts w:ascii="Times New Roman" w:hAnsi="Times New Roman" w:cs="Times New Roman"/>
          <w:sz w:val="24"/>
          <w:szCs w:val="24"/>
        </w:rPr>
      </w:pPr>
      <w:r w:rsidRPr="001079B2">
        <w:rPr>
          <w:rFonts w:ascii="Times New Roman" w:hAnsi="Times New Roman" w:cs="Times New Roman"/>
          <w:b/>
          <w:sz w:val="24"/>
          <w:szCs w:val="24"/>
        </w:rPr>
        <w:t>5.2 Дополнительная литература</w:t>
      </w:r>
    </w:p>
    <w:p w:rsidR="001079B2" w:rsidRPr="001079B2" w:rsidRDefault="001079B2" w:rsidP="004241AE">
      <w:pPr>
        <w:spacing w:after="0" w:line="240" w:lineRule="auto"/>
        <w:rPr>
          <w:rFonts w:ascii="Times New Roman" w:hAnsi="Times New Roman" w:cs="Times New Roman"/>
          <w:sz w:val="24"/>
          <w:szCs w:val="24"/>
        </w:rPr>
      </w:pP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1.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Республикасының</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Конституциясы</w:t>
      </w:r>
      <w:proofErr w:type="spellEnd"/>
      <w:r w:rsidRPr="001079B2">
        <w:rPr>
          <w:rFonts w:ascii="Times New Roman" w:hAnsi="Times New Roman" w:cs="Times New Roman"/>
          <w:sz w:val="24"/>
          <w:szCs w:val="24"/>
        </w:rPr>
        <w:t>. – Алматы, 1995.</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2. Назарбаев Н.А. Стратегия становления и развития Казахстана как суверенного </w:t>
      </w:r>
      <w:proofErr w:type="gramStart"/>
      <w:r w:rsidRPr="001079B2">
        <w:rPr>
          <w:rFonts w:ascii="Times New Roman" w:hAnsi="Times New Roman" w:cs="Times New Roman"/>
          <w:sz w:val="24"/>
          <w:szCs w:val="24"/>
        </w:rPr>
        <w:t>государства.-</w:t>
      </w:r>
      <w:proofErr w:type="gramEnd"/>
      <w:r w:rsidRPr="001079B2">
        <w:rPr>
          <w:rFonts w:ascii="Times New Roman" w:hAnsi="Times New Roman" w:cs="Times New Roman"/>
          <w:sz w:val="24"/>
          <w:szCs w:val="24"/>
        </w:rPr>
        <w:t xml:space="preserve"> Алматы, 1992</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3. Назарбаев Н.Ә. </w:t>
      </w:r>
      <w:proofErr w:type="spellStart"/>
      <w:r w:rsidRPr="001079B2">
        <w:rPr>
          <w:rFonts w:ascii="Times New Roman" w:hAnsi="Times New Roman" w:cs="Times New Roman"/>
          <w:sz w:val="24"/>
          <w:szCs w:val="24"/>
        </w:rPr>
        <w:t>Тәуелсіздік</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белестері</w:t>
      </w:r>
      <w:proofErr w:type="spellEnd"/>
      <w:r w:rsidRPr="001079B2">
        <w:rPr>
          <w:rFonts w:ascii="Times New Roman" w:hAnsi="Times New Roman" w:cs="Times New Roman"/>
          <w:sz w:val="24"/>
          <w:szCs w:val="24"/>
        </w:rPr>
        <w:t>. – Алматы, 2003.</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4. Назарбаев Н.Ә.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жолы</w:t>
      </w:r>
      <w:proofErr w:type="spellEnd"/>
      <w:r w:rsidRPr="001079B2">
        <w:rPr>
          <w:rFonts w:ascii="Times New Roman" w:hAnsi="Times New Roman" w:cs="Times New Roman"/>
          <w:sz w:val="24"/>
          <w:szCs w:val="24"/>
        </w:rPr>
        <w:t>. – Астана, 2007.</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5. Назарбаев Н.Ә. </w:t>
      </w:r>
      <w:proofErr w:type="spellStart"/>
      <w:r w:rsidRPr="001079B2">
        <w:rPr>
          <w:rFonts w:ascii="Times New Roman" w:hAnsi="Times New Roman" w:cs="Times New Roman"/>
          <w:sz w:val="24"/>
          <w:szCs w:val="24"/>
        </w:rPr>
        <w:t>Бейбітшілік</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кіндігі</w:t>
      </w:r>
      <w:proofErr w:type="spellEnd"/>
      <w:r w:rsidRPr="001079B2">
        <w:rPr>
          <w:rFonts w:ascii="Times New Roman" w:hAnsi="Times New Roman" w:cs="Times New Roman"/>
          <w:sz w:val="24"/>
          <w:szCs w:val="24"/>
        </w:rPr>
        <w:t>. - Астана, 2002.</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6. Назарбаев Н.А. Евразийский Союз. Идеи, практика, </w:t>
      </w:r>
      <w:proofErr w:type="gramStart"/>
      <w:r w:rsidRPr="001079B2">
        <w:rPr>
          <w:rFonts w:ascii="Times New Roman" w:hAnsi="Times New Roman" w:cs="Times New Roman"/>
          <w:sz w:val="24"/>
          <w:szCs w:val="24"/>
        </w:rPr>
        <w:t>перспективы.-</w:t>
      </w:r>
      <w:proofErr w:type="gramEnd"/>
      <w:r w:rsidRPr="001079B2">
        <w:rPr>
          <w:rFonts w:ascii="Times New Roman" w:hAnsi="Times New Roman" w:cs="Times New Roman"/>
          <w:sz w:val="24"/>
          <w:szCs w:val="24"/>
        </w:rPr>
        <w:t xml:space="preserve"> М:1997</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7. Назарбаев Н.Ә.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- 2030. Ел </w:t>
      </w:r>
      <w:proofErr w:type="spellStart"/>
      <w:r w:rsidRPr="001079B2">
        <w:rPr>
          <w:rFonts w:ascii="Times New Roman" w:hAnsi="Times New Roman" w:cs="Times New Roman"/>
          <w:sz w:val="24"/>
          <w:szCs w:val="24"/>
        </w:rPr>
        <w:t>Президентінің</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халқына</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жолдауы</w:t>
      </w:r>
      <w:proofErr w:type="spellEnd"/>
      <w:r w:rsidRPr="001079B2">
        <w:rPr>
          <w:rFonts w:ascii="Times New Roman" w:hAnsi="Times New Roman" w:cs="Times New Roman"/>
          <w:sz w:val="24"/>
          <w:szCs w:val="24"/>
        </w:rPr>
        <w:t>. А., 1997.</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8. Назарбаев Н.Ә.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- 2050» </w:t>
      </w:r>
      <w:proofErr w:type="spellStart"/>
      <w:r w:rsidRPr="001079B2">
        <w:rPr>
          <w:rFonts w:ascii="Times New Roman" w:hAnsi="Times New Roman" w:cs="Times New Roman"/>
          <w:sz w:val="24"/>
          <w:szCs w:val="24"/>
        </w:rPr>
        <w:t>стратегиясы</w:t>
      </w:r>
      <w:proofErr w:type="spellEnd"/>
      <w:r w:rsidRPr="001079B2">
        <w:rPr>
          <w:rFonts w:ascii="Times New Roman" w:hAnsi="Times New Roman" w:cs="Times New Roman"/>
          <w:sz w:val="24"/>
          <w:szCs w:val="24"/>
        </w:rPr>
        <w:t xml:space="preserve"> – </w:t>
      </w:r>
      <w:proofErr w:type="spellStart"/>
      <w:r w:rsidRPr="001079B2">
        <w:rPr>
          <w:rFonts w:ascii="Times New Roman" w:hAnsi="Times New Roman" w:cs="Times New Roman"/>
          <w:sz w:val="24"/>
          <w:szCs w:val="24"/>
        </w:rPr>
        <w:t>қалыптасқан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мемлекеттің</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жаңа</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саяси</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бағыты</w:t>
      </w:r>
      <w:proofErr w:type="spellEnd"/>
      <w:r w:rsidRPr="001079B2">
        <w:rPr>
          <w:rFonts w:ascii="Times New Roman" w:hAnsi="Times New Roman" w:cs="Times New Roman"/>
          <w:sz w:val="24"/>
          <w:szCs w:val="24"/>
        </w:rPr>
        <w:t xml:space="preserve">». ҚР </w:t>
      </w:r>
      <w:proofErr w:type="spellStart"/>
      <w:r w:rsidRPr="001079B2">
        <w:rPr>
          <w:rFonts w:ascii="Times New Roman" w:hAnsi="Times New Roman" w:cs="Times New Roman"/>
          <w:sz w:val="24"/>
          <w:szCs w:val="24"/>
        </w:rPr>
        <w:t>Президенті-Елбасы</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Н.Ә.Назарбаевтың</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халқына</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Жолдауы</w:t>
      </w:r>
      <w:proofErr w:type="spellEnd"/>
      <w:r w:rsidRPr="001079B2">
        <w:rPr>
          <w:rFonts w:ascii="Times New Roman" w:hAnsi="Times New Roman" w:cs="Times New Roman"/>
          <w:sz w:val="24"/>
          <w:szCs w:val="24"/>
        </w:rPr>
        <w:t xml:space="preserve">. – </w:t>
      </w:r>
      <w:proofErr w:type="spellStart"/>
      <w:r w:rsidRPr="001079B2">
        <w:rPr>
          <w:rFonts w:ascii="Times New Roman" w:hAnsi="Times New Roman" w:cs="Times New Roman"/>
          <w:sz w:val="24"/>
          <w:szCs w:val="24"/>
        </w:rPr>
        <w:t>Егемен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15 </w:t>
      </w:r>
      <w:proofErr w:type="spellStart"/>
      <w:r w:rsidRPr="001079B2">
        <w:rPr>
          <w:rFonts w:ascii="Times New Roman" w:hAnsi="Times New Roman" w:cs="Times New Roman"/>
          <w:sz w:val="24"/>
          <w:szCs w:val="24"/>
        </w:rPr>
        <w:t>желтоқсан</w:t>
      </w:r>
      <w:proofErr w:type="spellEnd"/>
      <w:r w:rsidRPr="001079B2">
        <w:rPr>
          <w:rFonts w:ascii="Times New Roman" w:hAnsi="Times New Roman" w:cs="Times New Roman"/>
          <w:sz w:val="24"/>
          <w:szCs w:val="24"/>
        </w:rPr>
        <w:t xml:space="preserve"> 2012 ж.</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9. Назарбаев Н.Ә.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Республикасының</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Тәуелсіздігі</w:t>
      </w:r>
      <w:proofErr w:type="spellEnd"/>
      <w:r w:rsidRPr="001079B2">
        <w:rPr>
          <w:rFonts w:ascii="Times New Roman" w:hAnsi="Times New Roman" w:cs="Times New Roman"/>
          <w:sz w:val="24"/>
          <w:szCs w:val="24"/>
        </w:rPr>
        <w:t xml:space="preserve"> – </w:t>
      </w:r>
      <w:proofErr w:type="spellStart"/>
      <w:r w:rsidRPr="001079B2">
        <w:rPr>
          <w:rFonts w:ascii="Times New Roman" w:hAnsi="Times New Roman" w:cs="Times New Roman"/>
          <w:sz w:val="24"/>
          <w:szCs w:val="24"/>
        </w:rPr>
        <w:t>Мәңгілік</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Елдің</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Ұлы</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тарихы</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Тәуелсіздік</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күніне</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орай</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салтанатты</w:t>
      </w:r>
      <w:proofErr w:type="spellEnd"/>
      <w:r w:rsidRPr="001079B2">
        <w:rPr>
          <w:rFonts w:ascii="Times New Roman" w:hAnsi="Times New Roman" w:cs="Times New Roman"/>
          <w:sz w:val="24"/>
          <w:szCs w:val="24"/>
        </w:rPr>
        <w:t xml:space="preserve"> шарада </w:t>
      </w:r>
      <w:proofErr w:type="spellStart"/>
      <w:r w:rsidRPr="001079B2">
        <w:rPr>
          <w:rFonts w:ascii="Times New Roman" w:hAnsi="Times New Roman" w:cs="Times New Roman"/>
          <w:sz w:val="24"/>
          <w:szCs w:val="24"/>
        </w:rPr>
        <w:t>сӛйлеген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сӛзі</w:t>
      </w:r>
      <w:proofErr w:type="spellEnd"/>
      <w:r w:rsidRPr="001079B2">
        <w:rPr>
          <w:rFonts w:ascii="Times New Roman" w:hAnsi="Times New Roman" w:cs="Times New Roman"/>
          <w:sz w:val="24"/>
          <w:szCs w:val="24"/>
        </w:rPr>
        <w:t xml:space="preserve">. - </w:t>
      </w:r>
      <w:proofErr w:type="spellStart"/>
      <w:r w:rsidRPr="001079B2">
        <w:rPr>
          <w:rFonts w:ascii="Times New Roman" w:hAnsi="Times New Roman" w:cs="Times New Roman"/>
          <w:sz w:val="24"/>
          <w:szCs w:val="24"/>
        </w:rPr>
        <w:t>Егемен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16 </w:t>
      </w:r>
      <w:proofErr w:type="spellStart"/>
      <w:r w:rsidRPr="001079B2">
        <w:rPr>
          <w:rFonts w:ascii="Times New Roman" w:hAnsi="Times New Roman" w:cs="Times New Roman"/>
          <w:sz w:val="24"/>
          <w:szCs w:val="24"/>
        </w:rPr>
        <w:t>желтоқсан</w:t>
      </w:r>
      <w:proofErr w:type="spellEnd"/>
      <w:r w:rsidRPr="001079B2">
        <w:rPr>
          <w:rFonts w:ascii="Times New Roman" w:hAnsi="Times New Roman" w:cs="Times New Roman"/>
          <w:sz w:val="24"/>
          <w:szCs w:val="24"/>
        </w:rPr>
        <w:t xml:space="preserve"> 2014 ж.</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10. Назарбаев Н.Ә.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жаңа</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жаһандық</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нақты</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ахуалда</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өсім</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реформалар</w:t>
      </w:r>
      <w:proofErr w:type="spellEnd"/>
      <w:r w:rsidRPr="001079B2">
        <w:rPr>
          <w:rFonts w:ascii="Times New Roman" w:hAnsi="Times New Roman" w:cs="Times New Roman"/>
          <w:sz w:val="24"/>
          <w:szCs w:val="24"/>
        </w:rPr>
        <w:t xml:space="preserve">, даму.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Республикасының</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Президенті-Елбасы</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Н.Ә.Назарбаевтың</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халқына</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Жолдауы</w:t>
      </w:r>
      <w:proofErr w:type="spellEnd"/>
      <w:r w:rsidRPr="001079B2">
        <w:rPr>
          <w:rFonts w:ascii="Times New Roman" w:hAnsi="Times New Roman" w:cs="Times New Roman"/>
          <w:sz w:val="24"/>
          <w:szCs w:val="24"/>
        </w:rPr>
        <w:t xml:space="preserve">. 2015 </w:t>
      </w:r>
      <w:proofErr w:type="spellStart"/>
      <w:r w:rsidRPr="001079B2">
        <w:rPr>
          <w:rFonts w:ascii="Times New Roman" w:hAnsi="Times New Roman" w:cs="Times New Roman"/>
          <w:sz w:val="24"/>
          <w:szCs w:val="24"/>
        </w:rPr>
        <w:t>жылғы</w:t>
      </w:r>
      <w:proofErr w:type="spellEnd"/>
      <w:r w:rsidRPr="001079B2">
        <w:rPr>
          <w:rFonts w:ascii="Times New Roman" w:hAnsi="Times New Roman" w:cs="Times New Roman"/>
          <w:sz w:val="24"/>
          <w:szCs w:val="24"/>
        </w:rPr>
        <w:t xml:space="preserve"> 30 </w:t>
      </w:r>
      <w:proofErr w:type="spellStart"/>
      <w:r w:rsidRPr="001079B2">
        <w:rPr>
          <w:rFonts w:ascii="Times New Roman" w:hAnsi="Times New Roman" w:cs="Times New Roman"/>
          <w:sz w:val="24"/>
          <w:szCs w:val="24"/>
        </w:rPr>
        <w:t>қараша</w:t>
      </w:r>
      <w:proofErr w:type="spellEnd"/>
      <w:r w:rsidRPr="001079B2">
        <w:rPr>
          <w:rFonts w:ascii="Times New Roman" w:hAnsi="Times New Roman" w:cs="Times New Roman"/>
          <w:sz w:val="24"/>
          <w:szCs w:val="24"/>
        </w:rPr>
        <w:t xml:space="preserve">. – </w:t>
      </w:r>
      <w:proofErr w:type="spellStart"/>
      <w:r w:rsidRPr="001079B2">
        <w:rPr>
          <w:rFonts w:ascii="Times New Roman" w:hAnsi="Times New Roman" w:cs="Times New Roman"/>
          <w:sz w:val="24"/>
          <w:szCs w:val="24"/>
        </w:rPr>
        <w:t>Егемен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1 </w:t>
      </w:r>
      <w:proofErr w:type="spellStart"/>
      <w:r w:rsidRPr="001079B2">
        <w:rPr>
          <w:rFonts w:ascii="Times New Roman" w:hAnsi="Times New Roman" w:cs="Times New Roman"/>
          <w:sz w:val="24"/>
          <w:szCs w:val="24"/>
        </w:rPr>
        <w:t>желтоқсан</w:t>
      </w:r>
      <w:proofErr w:type="spellEnd"/>
      <w:r w:rsidRPr="001079B2">
        <w:rPr>
          <w:rFonts w:ascii="Times New Roman" w:hAnsi="Times New Roman" w:cs="Times New Roman"/>
          <w:sz w:val="24"/>
          <w:szCs w:val="24"/>
        </w:rPr>
        <w:t xml:space="preserve"> 2015 ж.</w:t>
      </w:r>
    </w:p>
    <w:p w:rsidR="001079B2" w:rsidRPr="001079B2" w:rsidRDefault="001079B2" w:rsidP="004241AE">
      <w:pPr>
        <w:spacing w:after="0" w:line="240" w:lineRule="auto"/>
        <w:ind w:firstLine="567"/>
        <w:rPr>
          <w:rFonts w:ascii="Times New Roman" w:hAnsi="Times New Roman" w:cs="Times New Roman"/>
          <w:sz w:val="24"/>
          <w:szCs w:val="24"/>
        </w:rPr>
      </w:pPr>
      <w:r w:rsidRPr="001079B2">
        <w:rPr>
          <w:rFonts w:ascii="Times New Roman" w:hAnsi="Times New Roman" w:cs="Times New Roman"/>
          <w:sz w:val="24"/>
          <w:szCs w:val="24"/>
        </w:rPr>
        <w:t xml:space="preserve">11. </w:t>
      </w:r>
      <w:proofErr w:type="spellStart"/>
      <w:r w:rsidRPr="001079B2">
        <w:rPr>
          <w:rFonts w:ascii="Times New Roman" w:hAnsi="Times New Roman" w:cs="Times New Roman"/>
          <w:sz w:val="24"/>
          <w:szCs w:val="24"/>
        </w:rPr>
        <w:t>Қазақстан</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Республикасының</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Конституциясы</w:t>
      </w:r>
      <w:proofErr w:type="spellEnd"/>
      <w:r w:rsidRPr="001079B2">
        <w:rPr>
          <w:rFonts w:ascii="Times New Roman" w:hAnsi="Times New Roman" w:cs="Times New Roman"/>
          <w:sz w:val="24"/>
          <w:szCs w:val="24"/>
        </w:rPr>
        <w:t xml:space="preserve">. – Алматы, 1995. Назарбаев Н.А. На пороге ХХI века. – Алматы, </w:t>
      </w:r>
      <w:proofErr w:type="spellStart"/>
      <w:r w:rsidRPr="001079B2">
        <w:rPr>
          <w:rFonts w:ascii="Times New Roman" w:hAnsi="Times New Roman" w:cs="Times New Roman"/>
          <w:sz w:val="24"/>
          <w:szCs w:val="24"/>
        </w:rPr>
        <w:t>Өнер</w:t>
      </w:r>
      <w:proofErr w:type="spellEnd"/>
      <w:r w:rsidRPr="001079B2">
        <w:rPr>
          <w:rFonts w:ascii="Times New Roman" w:hAnsi="Times New Roman" w:cs="Times New Roman"/>
          <w:sz w:val="24"/>
          <w:szCs w:val="24"/>
        </w:rPr>
        <w:t xml:space="preserve">, 1996. Назарбаев Н.А. Стратегия независимости. – Алматы, 2003. Рыскулов Т.Р. Собрание сочинений в 3-х томах. (Составители </w:t>
      </w:r>
      <w:proofErr w:type="spellStart"/>
      <w:r w:rsidRPr="001079B2">
        <w:rPr>
          <w:rFonts w:ascii="Times New Roman" w:hAnsi="Times New Roman" w:cs="Times New Roman"/>
          <w:sz w:val="24"/>
          <w:szCs w:val="24"/>
        </w:rPr>
        <w:t>Асылбеков</w:t>
      </w:r>
      <w:proofErr w:type="spellEnd"/>
      <w:r w:rsidRPr="001079B2">
        <w:rPr>
          <w:rFonts w:ascii="Times New Roman" w:hAnsi="Times New Roman" w:cs="Times New Roman"/>
          <w:sz w:val="24"/>
          <w:szCs w:val="24"/>
        </w:rPr>
        <w:t xml:space="preserve"> М.Х., Балакаева Л.Т. и </w:t>
      </w:r>
      <w:proofErr w:type="gramStart"/>
      <w:r w:rsidRPr="001079B2">
        <w:rPr>
          <w:rFonts w:ascii="Times New Roman" w:hAnsi="Times New Roman" w:cs="Times New Roman"/>
          <w:sz w:val="24"/>
          <w:szCs w:val="24"/>
        </w:rPr>
        <w:t>др.)-</w:t>
      </w:r>
      <w:proofErr w:type="gramEnd"/>
      <w:r w:rsidRPr="001079B2">
        <w:rPr>
          <w:rFonts w:ascii="Times New Roman" w:hAnsi="Times New Roman" w:cs="Times New Roman"/>
          <w:sz w:val="24"/>
          <w:szCs w:val="24"/>
        </w:rPr>
        <w:t xml:space="preserve">Алматы, 2014 . -336с </w:t>
      </w:r>
      <w:proofErr w:type="spellStart"/>
      <w:r w:rsidRPr="001079B2">
        <w:rPr>
          <w:rFonts w:ascii="Times New Roman" w:hAnsi="Times New Roman" w:cs="Times New Roman"/>
          <w:sz w:val="24"/>
          <w:szCs w:val="24"/>
        </w:rPr>
        <w:t>Омарбеков</w:t>
      </w:r>
      <w:proofErr w:type="spellEnd"/>
      <w:r w:rsidRPr="001079B2">
        <w:rPr>
          <w:rFonts w:ascii="Times New Roman" w:hAnsi="Times New Roman" w:cs="Times New Roman"/>
          <w:sz w:val="24"/>
          <w:szCs w:val="24"/>
        </w:rPr>
        <w:t xml:space="preserve"> Т. Голодомор в Казахстане (хрестоматия). – Алматы, 2010. Языковая политика в Казахстане (1921-1990 гг.): сборник документов/ Сост.: </w:t>
      </w:r>
      <w:proofErr w:type="spellStart"/>
      <w:r w:rsidRPr="001079B2">
        <w:rPr>
          <w:rFonts w:ascii="Times New Roman" w:hAnsi="Times New Roman" w:cs="Times New Roman"/>
          <w:sz w:val="24"/>
          <w:szCs w:val="24"/>
        </w:rPr>
        <w:t>Айбасова</w:t>
      </w:r>
      <w:proofErr w:type="spellEnd"/>
      <w:r w:rsidRPr="001079B2">
        <w:rPr>
          <w:rFonts w:ascii="Times New Roman" w:hAnsi="Times New Roman" w:cs="Times New Roman"/>
          <w:sz w:val="24"/>
          <w:szCs w:val="24"/>
        </w:rPr>
        <w:t xml:space="preserve"> </w:t>
      </w:r>
      <w:proofErr w:type="gramStart"/>
      <w:r w:rsidRPr="001079B2">
        <w:rPr>
          <w:rFonts w:ascii="Times New Roman" w:hAnsi="Times New Roman" w:cs="Times New Roman"/>
          <w:sz w:val="24"/>
          <w:szCs w:val="24"/>
        </w:rPr>
        <w:t>М.К.,.</w:t>
      </w:r>
      <w:proofErr w:type="gram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Исахан</w:t>
      </w:r>
      <w:proofErr w:type="spellEnd"/>
      <w:r w:rsidRPr="001079B2">
        <w:rPr>
          <w:rFonts w:ascii="Times New Roman" w:hAnsi="Times New Roman" w:cs="Times New Roman"/>
          <w:sz w:val="24"/>
          <w:szCs w:val="24"/>
        </w:rPr>
        <w:t xml:space="preserve"> Г.Т. – Алматы: «</w:t>
      </w:r>
      <w:proofErr w:type="spellStart"/>
      <w:r w:rsidRPr="001079B2">
        <w:rPr>
          <w:rFonts w:ascii="Times New Roman" w:hAnsi="Times New Roman" w:cs="Times New Roman"/>
          <w:sz w:val="24"/>
          <w:szCs w:val="24"/>
        </w:rPr>
        <w:t>Қазақ</w:t>
      </w:r>
      <w:proofErr w:type="spellEnd"/>
      <w:r w:rsidRPr="001079B2">
        <w:rPr>
          <w:rFonts w:ascii="Times New Roman" w:hAnsi="Times New Roman" w:cs="Times New Roman"/>
          <w:sz w:val="24"/>
          <w:szCs w:val="24"/>
        </w:rPr>
        <w:t xml:space="preserve"> </w:t>
      </w:r>
      <w:proofErr w:type="spellStart"/>
      <w:r w:rsidRPr="001079B2">
        <w:rPr>
          <w:rFonts w:ascii="Times New Roman" w:hAnsi="Times New Roman" w:cs="Times New Roman"/>
          <w:sz w:val="24"/>
          <w:szCs w:val="24"/>
        </w:rPr>
        <w:t>университеті</w:t>
      </w:r>
      <w:proofErr w:type="spellEnd"/>
      <w:r w:rsidRPr="001079B2">
        <w:rPr>
          <w:rFonts w:ascii="Times New Roman" w:hAnsi="Times New Roman" w:cs="Times New Roman"/>
          <w:sz w:val="24"/>
          <w:szCs w:val="24"/>
        </w:rPr>
        <w:t xml:space="preserve">», 1997. – 325 </w:t>
      </w:r>
      <w:proofErr w:type="spellStart"/>
      <w:r w:rsidRPr="001079B2">
        <w:rPr>
          <w:rFonts w:ascii="Times New Roman" w:hAnsi="Times New Roman" w:cs="Times New Roman"/>
          <w:sz w:val="24"/>
          <w:szCs w:val="24"/>
        </w:rPr>
        <w:t>Аманжолова</w:t>
      </w:r>
      <w:proofErr w:type="spellEnd"/>
      <w:r w:rsidRPr="001079B2">
        <w:rPr>
          <w:rFonts w:ascii="Times New Roman" w:hAnsi="Times New Roman" w:cs="Times New Roman"/>
          <w:sz w:val="24"/>
          <w:szCs w:val="24"/>
        </w:rPr>
        <w:t xml:space="preserve"> Д.А. На изломе. </w:t>
      </w:r>
      <w:proofErr w:type="spellStart"/>
      <w:r w:rsidRPr="001079B2">
        <w:rPr>
          <w:rFonts w:ascii="Times New Roman" w:hAnsi="Times New Roman" w:cs="Times New Roman"/>
          <w:sz w:val="24"/>
          <w:szCs w:val="24"/>
        </w:rPr>
        <w:t>Алаш</w:t>
      </w:r>
      <w:proofErr w:type="spellEnd"/>
      <w:r w:rsidRPr="001079B2">
        <w:rPr>
          <w:rFonts w:ascii="Times New Roman" w:hAnsi="Times New Roman" w:cs="Times New Roman"/>
          <w:sz w:val="24"/>
          <w:szCs w:val="24"/>
        </w:rPr>
        <w:t xml:space="preserve"> в этнополитической истории </w:t>
      </w:r>
      <w:proofErr w:type="gramStart"/>
      <w:r w:rsidRPr="001079B2">
        <w:rPr>
          <w:rFonts w:ascii="Times New Roman" w:hAnsi="Times New Roman" w:cs="Times New Roman"/>
          <w:sz w:val="24"/>
          <w:szCs w:val="24"/>
        </w:rPr>
        <w:t>Казахстана.-</w:t>
      </w:r>
      <w:proofErr w:type="gramEnd"/>
      <w:r w:rsidRPr="001079B2">
        <w:rPr>
          <w:rFonts w:ascii="Times New Roman" w:hAnsi="Times New Roman" w:cs="Times New Roman"/>
          <w:sz w:val="24"/>
          <w:szCs w:val="24"/>
        </w:rPr>
        <w:t xml:space="preserve">Алматы, Таймас-412с. </w:t>
      </w:r>
      <w:proofErr w:type="spellStart"/>
      <w:r w:rsidRPr="001079B2">
        <w:rPr>
          <w:rFonts w:ascii="Times New Roman" w:hAnsi="Times New Roman" w:cs="Times New Roman"/>
          <w:sz w:val="24"/>
          <w:szCs w:val="24"/>
        </w:rPr>
        <w:t>Қозыбаев</w:t>
      </w:r>
      <w:proofErr w:type="spellEnd"/>
      <w:r w:rsidRPr="001079B2">
        <w:rPr>
          <w:rFonts w:ascii="Times New Roman" w:hAnsi="Times New Roman" w:cs="Times New Roman"/>
          <w:sz w:val="24"/>
          <w:szCs w:val="24"/>
        </w:rPr>
        <w:t xml:space="preserve"> М. История и современность. – Алма-Ата, 2003. – 265 б.</w:t>
      </w:r>
    </w:p>
    <w:p w:rsidR="002772AD" w:rsidRPr="001079B2" w:rsidRDefault="002772AD" w:rsidP="004241AE">
      <w:pPr>
        <w:spacing w:after="0" w:line="240" w:lineRule="auto"/>
        <w:rPr>
          <w:rFonts w:ascii="Times New Roman" w:hAnsi="Times New Roman" w:cs="Times New Roman"/>
          <w:sz w:val="24"/>
          <w:szCs w:val="24"/>
        </w:rPr>
      </w:pPr>
    </w:p>
    <w:sectPr w:rsidR="002772AD" w:rsidRPr="001079B2">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62D9" w:rsidRDefault="00C762D9">
      <w:pPr>
        <w:spacing w:after="0" w:line="240" w:lineRule="auto"/>
      </w:pPr>
      <w:r>
        <w:separator/>
      </w:r>
    </w:p>
  </w:endnote>
  <w:endnote w:type="continuationSeparator" w:id="0">
    <w:p w:rsidR="00C762D9" w:rsidRDefault="00C762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62D9" w:rsidRDefault="00C762D9">
      <w:pPr>
        <w:spacing w:after="0" w:line="240" w:lineRule="auto"/>
      </w:pPr>
      <w:r>
        <w:separator/>
      </w:r>
    </w:p>
  </w:footnote>
  <w:footnote w:type="continuationSeparator" w:id="0">
    <w:p w:rsidR="00C762D9" w:rsidRDefault="00C762D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658"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2"/>
      <w:gridCol w:w="2268"/>
      <w:gridCol w:w="5670"/>
      <w:gridCol w:w="708"/>
    </w:tblGrid>
    <w:tr w:rsidR="00A56420" w:rsidRPr="00CE7F5C" w:rsidTr="00CE7F5C">
      <w:trPr>
        <w:cantSplit/>
        <w:trHeight w:val="353"/>
      </w:trPr>
      <w:tc>
        <w:tcPr>
          <w:tcW w:w="1012" w:type="dxa"/>
          <w:vMerge w:val="restart"/>
          <w:vAlign w:val="center"/>
        </w:tcPr>
        <w:p w:rsidR="00A56420" w:rsidRPr="00CE7F5C" w:rsidRDefault="00A56420" w:rsidP="00CE7F5C">
          <w:pPr>
            <w:tabs>
              <w:tab w:val="center" w:pos="4677"/>
              <w:tab w:val="right" w:pos="9355"/>
            </w:tabs>
            <w:spacing w:after="0" w:line="240" w:lineRule="auto"/>
            <w:ind w:left="19"/>
            <w:jc w:val="center"/>
            <w:rPr>
              <w:rFonts w:ascii="Times New Roman" w:eastAsia="Times New Roman" w:hAnsi="Times New Roman" w:cs="Times New Roman"/>
              <w:sz w:val="16"/>
              <w:szCs w:val="20"/>
            </w:rPr>
          </w:pPr>
          <w:r>
            <w:rPr>
              <w:rFonts w:ascii="Times New Roman" w:eastAsia="Times New Roman" w:hAnsi="Times New Roman" w:cs="Times New Roman"/>
              <w:noProof/>
              <w:sz w:val="16"/>
              <w:szCs w:val="20"/>
            </w:rPr>
            <w:drawing>
              <wp:inline distT="0" distB="0" distL="0" distR="0" wp14:anchorId="29E1A4D2" wp14:editId="507CE381">
                <wp:extent cx="551815" cy="560705"/>
                <wp:effectExtent l="0" t="0" r="0" b="0"/>
                <wp:docPr id="2" name="Рисунок 2" descr="лого ВКТ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 ВКТУ"/>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1815" cy="560705"/>
                        </a:xfrm>
                        <a:prstGeom prst="rect">
                          <a:avLst/>
                        </a:prstGeom>
                        <a:noFill/>
                        <a:ln>
                          <a:noFill/>
                        </a:ln>
                      </pic:spPr>
                    </pic:pic>
                  </a:graphicData>
                </a:graphic>
              </wp:inline>
            </w:drawing>
          </w:r>
        </w:p>
      </w:tc>
      <w:tc>
        <w:tcPr>
          <w:tcW w:w="7938" w:type="dxa"/>
          <w:gridSpan w:val="2"/>
        </w:tcPr>
        <w:p w:rsidR="00A56420" w:rsidRPr="00CE7F5C" w:rsidRDefault="00A56420" w:rsidP="00CE7F5C">
          <w:pPr>
            <w:spacing w:after="0" w:line="240" w:lineRule="auto"/>
            <w:jc w:val="center"/>
            <w:rPr>
              <w:rFonts w:ascii="Times New Roman" w:eastAsia="Times New Roman" w:hAnsi="Times New Roman" w:cs="Times New Roman"/>
              <w:b/>
              <w:sz w:val="16"/>
              <w:szCs w:val="16"/>
            </w:rPr>
          </w:pPr>
          <w:r w:rsidRPr="00CE7F5C">
            <w:rPr>
              <w:rFonts w:ascii="Times New Roman" w:eastAsia="Times New Roman" w:hAnsi="Times New Roman" w:cs="Times New Roman"/>
              <w:b/>
              <w:sz w:val="16"/>
              <w:szCs w:val="16"/>
              <w:lang w:val="kk-KZ"/>
            </w:rPr>
            <w:t>Д. СЕРІКБАЕВ атындағы ШЫҒЫС ҚАЗАҚСТАН ТЕХНИКАЛЫҚ УНИВЕРСИТЕТІ</w:t>
          </w:r>
        </w:p>
        <w:p w:rsidR="00A56420" w:rsidRPr="00CE7F5C" w:rsidRDefault="00A56420" w:rsidP="00CE7F5C">
          <w:pPr>
            <w:tabs>
              <w:tab w:val="center" w:pos="4677"/>
              <w:tab w:val="right" w:pos="9355"/>
            </w:tabs>
            <w:spacing w:after="0" w:line="240" w:lineRule="auto"/>
            <w:jc w:val="center"/>
            <w:rPr>
              <w:rFonts w:ascii="Times New Roman" w:eastAsia="Times New Roman" w:hAnsi="Times New Roman" w:cs="Times New Roman"/>
              <w:b/>
              <w:sz w:val="16"/>
              <w:szCs w:val="16"/>
            </w:rPr>
          </w:pPr>
          <w:r w:rsidRPr="00CE7F5C">
            <w:rPr>
              <w:rFonts w:ascii="Times New Roman" w:eastAsia="Times New Roman" w:hAnsi="Times New Roman" w:cs="Times New Roman"/>
              <w:b/>
              <w:sz w:val="16"/>
              <w:szCs w:val="16"/>
            </w:rPr>
            <w:t>ВОСТОЧНО-КАЗАХСТАНСКИЙ ТЕХНИЧЕСКИЙ УНИВЕРСИСТЕТ им. Д. СЕРИКБАЕВА</w:t>
          </w:r>
        </w:p>
      </w:tc>
      <w:tc>
        <w:tcPr>
          <w:tcW w:w="708" w:type="dxa"/>
          <w:vMerge w:val="restart"/>
        </w:tcPr>
        <w:p w:rsidR="00A56420" w:rsidRPr="00CE7F5C" w:rsidRDefault="00A56420" w:rsidP="00CE7F5C">
          <w:pPr>
            <w:tabs>
              <w:tab w:val="center" w:pos="4677"/>
              <w:tab w:val="right" w:pos="9355"/>
            </w:tabs>
            <w:spacing w:after="0" w:line="240" w:lineRule="auto"/>
            <w:jc w:val="center"/>
            <w:rPr>
              <w:rFonts w:ascii="Times New Roman" w:eastAsia="Times New Roman" w:hAnsi="Times New Roman" w:cs="Times New Roman"/>
              <w:b/>
              <w:bCs/>
              <w:sz w:val="8"/>
              <w:szCs w:val="8"/>
            </w:rPr>
          </w:pPr>
        </w:p>
        <w:p w:rsidR="00A56420" w:rsidRPr="00CE7F5C" w:rsidRDefault="00A56420" w:rsidP="00CE7F5C">
          <w:pPr>
            <w:tabs>
              <w:tab w:val="center" w:pos="4677"/>
              <w:tab w:val="right" w:pos="9355"/>
            </w:tabs>
            <w:spacing w:after="0" w:line="240" w:lineRule="auto"/>
            <w:jc w:val="center"/>
            <w:rPr>
              <w:rFonts w:ascii="Times New Roman" w:eastAsia="Times New Roman" w:hAnsi="Times New Roman" w:cs="Times New Roman"/>
              <w:b/>
              <w:bCs/>
              <w:sz w:val="16"/>
              <w:szCs w:val="20"/>
            </w:rPr>
          </w:pPr>
          <w:r w:rsidRPr="00CE7F5C">
            <w:rPr>
              <w:rFonts w:ascii="Times New Roman" w:eastAsia="Times New Roman" w:hAnsi="Times New Roman" w:cs="Times New Roman"/>
              <w:b/>
              <w:bCs/>
              <w:sz w:val="16"/>
              <w:szCs w:val="20"/>
            </w:rPr>
            <w:t xml:space="preserve">Стр. </w:t>
          </w:r>
          <w:r w:rsidRPr="00CE7F5C">
            <w:rPr>
              <w:rFonts w:ascii="Times New Roman" w:eastAsia="Times New Roman" w:hAnsi="Times New Roman" w:cs="Times New Roman"/>
              <w:b/>
              <w:bCs/>
              <w:sz w:val="16"/>
              <w:szCs w:val="20"/>
            </w:rPr>
            <w:fldChar w:fldCharType="begin"/>
          </w:r>
          <w:r w:rsidRPr="00CE7F5C">
            <w:rPr>
              <w:rFonts w:ascii="Times New Roman" w:eastAsia="Times New Roman" w:hAnsi="Times New Roman" w:cs="Times New Roman"/>
              <w:b/>
              <w:bCs/>
              <w:sz w:val="16"/>
              <w:szCs w:val="20"/>
            </w:rPr>
            <w:instrText xml:space="preserve"> PAGE </w:instrText>
          </w:r>
          <w:r w:rsidRPr="00CE7F5C">
            <w:rPr>
              <w:rFonts w:ascii="Times New Roman" w:eastAsia="Times New Roman" w:hAnsi="Times New Roman" w:cs="Times New Roman"/>
              <w:b/>
              <w:bCs/>
              <w:sz w:val="16"/>
              <w:szCs w:val="20"/>
            </w:rPr>
            <w:fldChar w:fldCharType="separate"/>
          </w:r>
          <w:r w:rsidR="00EC27DC">
            <w:rPr>
              <w:rFonts w:ascii="Times New Roman" w:eastAsia="Times New Roman" w:hAnsi="Times New Roman" w:cs="Times New Roman"/>
              <w:b/>
              <w:bCs/>
              <w:noProof/>
              <w:sz w:val="16"/>
              <w:szCs w:val="20"/>
            </w:rPr>
            <w:t>22</w:t>
          </w:r>
          <w:r w:rsidRPr="00CE7F5C">
            <w:rPr>
              <w:rFonts w:ascii="Times New Roman" w:eastAsia="Times New Roman" w:hAnsi="Times New Roman" w:cs="Times New Roman"/>
              <w:b/>
              <w:bCs/>
              <w:sz w:val="16"/>
              <w:szCs w:val="20"/>
            </w:rPr>
            <w:fldChar w:fldCharType="end"/>
          </w:r>
          <w:r w:rsidRPr="00CE7F5C">
            <w:rPr>
              <w:rFonts w:ascii="Times New Roman" w:eastAsia="Times New Roman" w:hAnsi="Times New Roman" w:cs="Times New Roman"/>
              <w:b/>
              <w:bCs/>
              <w:sz w:val="16"/>
              <w:szCs w:val="20"/>
            </w:rPr>
            <w:t xml:space="preserve"> из </w:t>
          </w:r>
          <w:r w:rsidRPr="00CE7F5C">
            <w:rPr>
              <w:rFonts w:ascii="Times New Roman" w:eastAsia="Times New Roman" w:hAnsi="Times New Roman" w:cs="Times New Roman"/>
              <w:b/>
              <w:bCs/>
              <w:sz w:val="16"/>
              <w:szCs w:val="20"/>
            </w:rPr>
            <w:fldChar w:fldCharType="begin"/>
          </w:r>
          <w:r w:rsidRPr="00CE7F5C">
            <w:rPr>
              <w:rFonts w:ascii="Times New Roman" w:eastAsia="Times New Roman" w:hAnsi="Times New Roman" w:cs="Times New Roman"/>
              <w:b/>
              <w:bCs/>
              <w:sz w:val="16"/>
              <w:szCs w:val="20"/>
            </w:rPr>
            <w:instrText xml:space="preserve"> NUMPAGES </w:instrText>
          </w:r>
          <w:r w:rsidRPr="00CE7F5C">
            <w:rPr>
              <w:rFonts w:ascii="Times New Roman" w:eastAsia="Times New Roman" w:hAnsi="Times New Roman" w:cs="Times New Roman"/>
              <w:b/>
              <w:bCs/>
              <w:sz w:val="16"/>
              <w:szCs w:val="20"/>
            </w:rPr>
            <w:fldChar w:fldCharType="separate"/>
          </w:r>
          <w:r w:rsidR="00EC27DC">
            <w:rPr>
              <w:rFonts w:ascii="Times New Roman" w:eastAsia="Times New Roman" w:hAnsi="Times New Roman" w:cs="Times New Roman"/>
              <w:b/>
              <w:bCs/>
              <w:noProof/>
              <w:sz w:val="16"/>
              <w:szCs w:val="20"/>
            </w:rPr>
            <w:t>23</w:t>
          </w:r>
          <w:r w:rsidRPr="00CE7F5C">
            <w:rPr>
              <w:rFonts w:ascii="Times New Roman" w:eastAsia="Times New Roman" w:hAnsi="Times New Roman" w:cs="Times New Roman"/>
              <w:b/>
              <w:bCs/>
              <w:sz w:val="16"/>
              <w:szCs w:val="20"/>
            </w:rPr>
            <w:fldChar w:fldCharType="end"/>
          </w:r>
        </w:p>
      </w:tc>
    </w:tr>
    <w:tr w:rsidR="00A56420" w:rsidRPr="00CE7F5C" w:rsidTr="00CE7F5C">
      <w:trPr>
        <w:cantSplit/>
        <w:trHeight w:val="310"/>
      </w:trPr>
      <w:tc>
        <w:tcPr>
          <w:tcW w:w="1012" w:type="dxa"/>
          <w:vMerge/>
        </w:tcPr>
        <w:p w:rsidR="00A56420" w:rsidRPr="00CE7F5C" w:rsidRDefault="00A56420" w:rsidP="00CE7F5C">
          <w:pPr>
            <w:tabs>
              <w:tab w:val="center" w:pos="4677"/>
              <w:tab w:val="right" w:pos="9355"/>
            </w:tabs>
            <w:spacing w:after="0" w:line="240" w:lineRule="auto"/>
            <w:ind w:left="19"/>
            <w:rPr>
              <w:rFonts w:ascii="Times New Roman" w:eastAsia="Times New Roman" w:hAnsi="Times New Roman" w:cs="Times New Roman"/>
              <w:sz w:val="16"/>
              <w:szCs w:val="20"/>
            </w:rPr>
          </w:pPr>
        </w:p>
      </w:tc>
      <w:tc>
        <w:tcPr>
          <w:tcW w:w="2268" w:type="dxa"/>
        </w:tcPr>
        <w:p w:rsidR="00A56420" w:rsidRPr="00CE7F5C" w:rsidRDefault="00A56420" w:rsidP="00CE7F5C">
          <w:pPr>
            <w:tabs>
              <w:tab w:val="center" w:pos="4677"/>
              <w:tab w:val="right" w:pos="9355"/>
            </w:tabs>
            <w:spacing w:after="0" w:line="240" w:lineRule="auto"/>
            <w:jc w:val="center"/>
            <w:rPr>
              <w:rFonts w:ascii="Times New Roman" w:eastAsia="Times New Roman" w:hAnsi="Times New Roman" w:cs="Times New Roman"/>
              <w:b/>
              <w:bCs/>
              <w:sz w:val="16"/>
              <w:szCs w:val="20"/>
            </w:rPr>
          </w:pPr>
          <w:r w:rsidRPr="00CE7F5C">
            <w:rPr>
              <w:rFonts w:ascii="Times New Roman" w:eastAsia="Times New Roman" w:hAnsi="Times New Roman" w:cs="Times New Roman"/>
              <w:b/>
              <w:sz w:val="16"/>
              <w:szCs w:val="16"/>
              <w:lang w:val="kk-KZ"/>
            </w:rPr>
            <w:t>Сапа менеджменті жүйесі</w:t>
          </w:r>
        </w:p>
        <w:p w:rsidR="00A56420" w:rsidRPr="00CE7F5C" w:rsidRDefault="00A56420" w:rsidP="00CE7F5C">
          <w:pPr>
            <w:tabs>
              <w:tab w:val="center" w:pos="4677"/>
              <w:tab w:val="right" w:pos="9355"/>
            </w:tabs>
            <w:spacing w:after="0" w:line="240" w:lineRule="auto"/>
            <w:jc w:val="center"/>
            <w:rPr>
              <w:rFonts w:ascii="Times New Roman" w:eastAsia="Times New Roman" w:hAnsi="Times New Roman" w:cs="Times New Roman"/>
              <w:b/>
              <w:bCs/>
              <w:sz w:val="16"/>
              <w:szCs w:val="20"/>
            </w:rPr>
          </w:pPr>
          <w:r w:rsidRPr="00CE7F5C">
            <w:rPr>
              <w:rFonts w:ascii="Times New Roman" w:eastAsia="Times New Roman" w:hAnsi="Times New Roman" w:cs="Times New Roman"/>
              <w:b/>
              <w:bCs/>
              <w:sz w:val="16"/>
              <w:szCs w:val="20"/>
            </w:rPr>
            <w:t xml:space="preserve">Система менеджмента качества </w:t>
          </w:r>
        </w:p>
      </w:tc>
      <w:tc>
        <w:tcPr>
          <w:tcW w:w="5670" w:type="dxa"/>
        </w:tcPr>
        <w:p w:rsidR="00A56420" w:rsidRPr="00CE7F5C" w:rsidRDefault="00A56420" w:rsidP="00CE7F5C">
          <w:pPr>
            <w:spacing w:after="0" w:line="240" w:lineRule="auto"/>
            <w:jc w:val="center"/>
            <w:rPr>
              <w:rFonts w:ascii="Times New Roman" w:eastAsia="Times New Roman" w:hAnsi="Times New Roman" w:cs="Times New Roman"/>
              <w:b/>
              <w:sz w:val="16"/>
              <w:szCs w:val="16"/>
            </w:rPr>
          </w:pPr>
          <w:r w:rsidRPr="00CE7F5C">
            <w:rPr>
              <w:rFonts w:ascii="Times New Roman" w:eastAsia="Times New Roman" w:hAnsi="Times New Roman" w:cs="Times New Roman"/>
              <w:b/>
              <w:sz w:val="16"/>
              <w:szCs w:val="16"/>
            </w:rPr>
            <w:t>И ШҚТУ 701.01-III-2019</w:t>
          </w:r>
        </w:p>
        <w:p w:rsidR="00A56420" w:rsidRPr="00CE7F5C" w:rsidRDefault="00A56420" w:rsidP="00CE7F5C">
          <w:pPr>
            <w:spacing w:after="0" w:line="240" w:lineRule="auto"/>
            <w:jc w:val="center"/>
            <w:rPr>
              <w:rFonts w:ascii="Times New Roman" w:eastAsia="Times New Roman" w:hAnsi="Times New Roman" w:cs="Times New Roman"/>
              <w:b/>
              <w:sz w:val="16"/>
              <w:szCs w:val="16"/>
            </w:rPr>
          </w:pPr>
          <w:proofErr w:type="spellStart"/>
          <w:r w:rsidRPr="00CE7F5C">
            <w:rPr>
              <w:rFonts w:ascii="Times New Roman" w:eastAsia="Times New Roman" w:hAnsi="Times New Roman" w:cs="Times New Roman"/>
              <w:b/>
              <w:sz w:val="16"/>
              <w:szCs w:val="16"/>
            </w:rPr>
            <w:t>Жұмыс</w:t>
          </w:r>
          <w:proofErr w:type="spellEnd"/>
          <w:r w:rsidRPr="00CE7F5C">
            <w:rPr>
              <w:rFonts w:ascii="Times New Roman" w:eastAsia="Times New Roman" w:hAnsi="Times New Roman" w:cs="Times New Roman"/>
              <w:b/>
              <w:sz w:val="16"/>
              <w:szCs w:val="16"/>
            </w:rPr>
            <w:t xml:space="preserve"> </w:t>
          </w:r>
          <w:proofErr w:type="spellStart"/>
          <w:r w:rsidRPr="00CE7F5C">
            <w:rPr>
              <w:rFonts w:ascii="Times New Roman" w:eastAsia="Times New Roman" w:hAnsi="Times New Roman" w:cs="Times New Roman"/>
              <w:b/>
              <w:sz w:val="16"/>
              <w:szCs w:val="16"/>
            </w:rPr>
            <w:t>оқу</w:t>
          </w:r>
          <w:proofErr w:type="spellEnd"/>
          <w:r w:rsidRPr="00CE7F5C">
            <w:rPr>
              <w:rFonts w:ascii="Times New Roman" w:eastAsia="Times New Roman" w:hAnsi="Times New Roman" w:cs="Times New Roman"/>
              <w:b/>
              <w:sz w:val="16"/>
              <w:szCs w:val="16"/>
            </w:rPr>
            <w:t xml:space="preserve"> </w:t>
          </w:r>
          <w:proofErr w:type="spellStart"/>
          <w:r w:rsidRPr="00CE7F5C">
            <w:rPr>
              <w:rFonts w:ascii="Times New Roman" w:eastAsia="Times New Roman" w:hAnsi="Times New Roman" w:cs="Times New Roman"/>
              <w:b/>
              <w:sz w:val="16"/>
              <w:szCs w:val="16"/>
            </w:rPr>
            <w:t>бағдарламасын</w:t>
          </w:r>
          <w:proofErr w:type="spellEnd"/>
          <w:r w:rsidRPr="00CE7F5C">
            <w:rPr>
              <w:rFonts w:ascii="Times New Roman" w:eastAsia="Times New Roman" w:hAnsi="Times New Roman" w:cs="Times New Roman"/>
              <w:b/>
              <w:sz w:val="16"/>
              <w:szCs w:val="16"/>
            </w:rPr>
            <w:t xml:space="preserve"> (</w:t>
          </w:r>
          <w:proofErr w:type="spellStart"/>
          <w:r w:rsidRPr="00CE7F5C">
            <w:rPr>
              <w:rFonts w:ascii="Times New Roman" w:eastAsia="Times New Roman" w:hAnsi="Times New Roman" w:cs="Times New Roman"/>
              <w:b/>
              <w:sz w:val="16"/>
              <w:szCs w:val="16"/>
            </w:rPr>
            <w:t>силлабусты</w:t>
          </w:r>
          <w:proofErr w:type="spellEnd"/>
          <w:r w:rsidRPr="00CE7F5C">
            <w:rPr>
              <w:rFonts w:ascii="Times New Roman" w:eastAsia="Times New Roman" w:hAnsi="Times New Roman" w:cs="Times New Roman"/>
              <w:b/>
              <w:sz w:val="16"/>
              <w:szCs w:val="16"/>
            </w:rPr>
            <w:t xml:space="preserve">) </w:t>
          </w:r>
          <w:proofErr w:type="spellStart"/>
          <w:r w:rsidRPr="00CE7F5C">
            <w:rPr>
              <w:rFonts w:ascii="Times New Roman" w:eastAsia="Times New Roman" w:hAnsi="Times New Roman" w:cs="Times New Roman"/>
              <w:b/>
              <w:sz w:val="16"/>
              <w:szCs w:val="16"/>
            </w:rPr>
            <w:t>әзірлеу</w:t>
          </w:r>
          <w:proofErr w:type="spellEnd"/>
          <w:r w:rsidRPr="00CE7F5C">
            <w:rPr>
              <w:rFonts w:ascii="Times New Roman" w:eastAsia="Times New Roman" w:hAnsi="Times New Roman" w:cs="Times New Roman"/>
              <w:b/>
              <w:sz w:val="16"/>
              <w:szCs w:val="16"/>
            </w:rPr>
            <w:t xml:space="preserve"> </w:t>
          </w:r>
          <w:proofErr w:type="spellStart"/>
          <w:r w:rsidRPr="00CE7F5C">
            <w:rPr>
              <w:rFonts w:ascii="Times New Roman" w:eastAsia="Times New Roman" w:hAnsi="Times New Roman" w:cs="Times New Roman"/>
              <w:b/>
              <w:sz w:val="16"/>
              <w:szCs w:val="16"/>
            </w:rPr>
            <w:t>және</w:t>
          </w:r>
          <w:proofErr w:type="spellEnd"/>
          <w:r w:rsidRPr="00CE7F5C">
            <w:rPr>
              <w:rFonts w:ascii="Times New Roman" w:eastAsia="Times New Roman" w:hAnsi="Times New Roman" w:cs="Times New Roman"/>
              <w:b/>
              <w:sz w:val="16"/>
              <w:szCs w:val="16"/>
            </w:rPr>
            <w:t xml:space="preserve"> </w:t>
          </w:r>
          <w:proofErr w:type="spellStart"/>
          <w:r w:rsidRPr="00CE7F5C">
            <w:rPr>
              <w:rFonts w:ascii="Times New Roman" w:eastAsia="Times New Roman" w:hAnsi="Times New Roman" w:cs="Times New Roman"/>
              <w:b/>
              <w:sz w:val="16"/>
              <w:szCs w:val="16"/>
            </w:rPr>
            <w:t>рәсімдеу</w:t>
          </w:r>
          <w:proofErr w:type="spellEnd"/>
        </w:p>
        <w:p w:rsidR="00A56420" w:rsidRPr="00CE7F5C" w:rsidRDefault="00A56420" w:rsidP="00CE7F5C">
          <w:pPr>
            <w:spacing w:after="0" w:line="240" w:lineRule="auto"/>
            <w:jc w:val="center"/>
            <w:rPr>
              <w:rFonts w:ascii="Times New Roman" w:eastAsia="Times New Roman" w:hAnsi="Times New Roman" w:cs="Times New Roman"/>
              <w:b/>
              <w:sz w:val="16"/>
              <w:szCs w:val="16"/>
            </w:rPr>
          </w:pPr>
          <w:proofErr w:type="gramStart"/>
          <w:r w:rsidRPr="00CE7F5C">
            <w:rPr>
              <w:rFonts w:ascii="Times New Roman" w:eastAsia="Times New Roman" w:hAnsi="Times New Roman" w:cs="Times New Roman"/>
              <w:b/>
              <w:sz w:val="16"/>
              <w:szCs w:val="16"/>
            </w:rPr>
            <w:t>И  ВКТУ</w:t>
          </w:r>
          <w:proofErr w:type="gramEnd"/>
          <w:r w:rsidRPr="00CE7F5C">
            <w:rPr>
              <w:rFonts w:ascii="Times New Roman" w:eastAsia="Times New Roman" w:hAnsi="Times New Roman" w:cs="Times New Roman"/>
              <w:b/>
              <w:sz w:val="16"/>
              <w:szCs w:val="16"/>
            </w:rPr>
            <w:t xml:space="preserve"> 701.01-III-2019</w:t>
          </w:r>
        </w:p>
        <w:p w:rsidR="00A56420" w:rsidRPr="00CE7F5C" w:rsidRDefault="00A56420" w:rsidP="00CE7F5C">
          <w:pPr>
            <w:widowControl w:val="0"/>
            <w:spacing w:after="0" w:line="240" w:lineRule="auto"/>
            <w:jc w:val="center"/>
            <w:rPr>
              <w:rFonts w:ascii="Times New Roman" w:eastAsia="Times New Roman" w:hAnsi="Times New Roman" w:cs="Times New Roman"/>
              <w:b/>
              <w:sz w:val="18"/>
              <w:szCs w:val="18"/>
            </w:rPr>
          </w:pPr>
          <w:r w:rsidRPr="00CE7F5C">
            <w:rPr>
              <w:rFonts w:ascii="Times New Roman" w:eastAsia="Times New Roman" w:hAnsi="Times New Roman" w:cs="Times New Roman"/>
              <w:b/>
              <w:sz w:val="16"/>
              <w:szCs w:val="16"/>
            </w:rPr>
            <w:t>Разработка и оформление рабочей учебной программы (</w:t>
          </w:r>
          <w:proofErr w:type="spellStart"/>
          <w:r w:rsidRPr="00CE7F5C">
            <w:rPr>
              <w:rFonts w:ascii="Times New Roman" w:eastAsia="Times New Roman" w:hAnsi="Times New Roman" w:cs="Times New Roman"/>
              <w:b/>
              <w:sz w:val="16"/>
              <w:szCs w:val="16"/>
            </w:rPr>
            <w:t>силлабус</w:t>
          </w:r>
          <w:proofErr w:type="spellEnd"/>
          <w:r w:rsidRPr="00CE7F5C">
            <w:rPr>
              <w:rFonts w:ascii="Times New Roman" w:eastAsia="Times New Roman" w:hAnsi="Times New Roman" w:cs="Times New Roman"/>
              <w:b/>
              <w:sz w:val="16"/>
              <w:szCs w:val="16"/>
            </w:rPr>
            <w:t xml:space="preserve">) </w:t>
          </w:r>
        </w:p>
      </w:tc>
      <w:tc>
        <w:tcPr>
          <w:tcW w:w="708" w:type="dxa"/>
          <w:vMerge/>
        </w:tcPr>
        <w:p w:rsidR="00A56420" w:rsidRPr="00CE7F5C" w:rsidRDefault="00A56420" w:rsidP="00CE7F5C">
          <w:pPr>
            <w:tabs>
              <w:tab w:val="center" w:pos="4677"/>
              <w:tab w:val="right" w:pos="9355"/>
            </w:tabs>
            <w:spacing w:after="0" w:line="240" w:lineRule="auto"/>
            <w:jc w:val="center"/>
            <w:rPr>
              <w:rFonts w:ascii="Times New Roman" w:eastAsia="Times New Roman" w:hAnsi="Times New Roman" w:cs="Times New Roman"/>
              <w:b/>
              <w:bCs/>
              <w:sz w:val="16"/>
              <w:szCs w:val="20"/>
            </w:rPr>
          </w:pPr>
        </w:p>
      </w:tc>
    </w:tr>
  </w:tbl>
  <w:p w:rsidR="00A56420" w:rsidRDefault="00A56420">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1B2ACC"/>
    <w:multiLevelType w:val="hybridMultilevel"/>
    <w:tmpl w:val="2EAAA7FA"/>
    <w:lvl w:ilvl="0" w:tplc="84D0C46C">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2AD"/>
    <w:rsid w:val="00042FEE"/>
    <w:rsid w:val="000A514F"/>
    <w:rsid w:val="001079B2"/>
    <w:rsid w:val="001A5EE4"/>
    <w:rsid w:val="002050FA"/>
    <w:rsid w:val="002057A4"/>
    <w:rsid w:val="00212C6B"/>
    <w:rsid w:val="00224A74"/>
    <w:rsid w:val="002529A8"/>
    <w:rsid w:val="002772AD"/>
    <w:rsid w:val="00357C00"/>
    <w:rsid w:val="004241AE"/>
    <w:rsid w:val="00532D26"/>
    <w:rsid w:val="00536BB7"/>
    <w:rsid w:val="00621695"/>
    <w:rsid w:val="006E53CC"/>
    <w:rsid w:val="0083667E"/>
    <w:rsid w:val="00986562"/>
    <w:rsid w:val="009A1569"/>
    <w:rsid w:val="009E6346"/>
    <w:rsid w:val="009F4301"/>
    <w:rsid w:val="00A116C9"/>
    <w:rsid w:val="00A24C3A"/>
    <w:rsid w:val="00A56420"/>
    <w:rsid w:val="00AE753E"/>
    <w:rsid w:val="00B50032"/>
    <w:rsid w:val="00B67904"/>
    <w:rsid w:val="00BA533E"/>
    <w:rsid w:val="00C762D9"/>
    <w:rsid w:val="00CE7F5C"/>
    <w:rsid w:val="00DC5E98"/>
    <w:rsid w:val="00E05927"/>
    <w:rsid w:val="00EC27DC"/>
    <w:rsid w:val="00EC4A94"/>
    <w:rsid w:val="00F511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84A7C7F-1E63-4D7E-844F-99CDFF014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212C6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12C6B"/>
    <w:rPr>
      <w:rFonts w:ascii="Tahoma" w:hAnsi="Tahoma" w:cs="Tahoma"/>
      <w:sz w:val="16"/>
      <w:szCs w:val="16"/>
    </w:rPr>
  </w:style>
  <w:style w:type="paragraph" w:styleId="a8">
    <w:name w:val="header"/>
    <w:basedOn w:val="a"/>
    <w:link w:val="a9"/>
    <w:uiPriority w:val="99"/>
    <w:unhideWhenUsed/>
    <w:rsid w:val="00CE7F5C"/>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CE7F5C"/>
  </w:style>
  <w:style w:type="paragraph" w:styleId="aa">
    <w:name w:val="footer"/>
    <w:basedOn w:val="a"/>
    <w:link w:val="ab"/>
    <w:uiPriority w:val="99"/>
    <w:unhideWhenUsed/>
    <w:rsid w:val="00CE7F5C"/>
    <w:pPr>
      <w:tabs>
        <w:tab w:val="center" w:pos="4677"/>
        <w:tab w:val="right" w:pos="9355"/>
      </w:tabs>
      <w:spacing w:after="0" w:line="240" w:lineRule="auto"/>
    </w:pPr>
  </w:style>
  <w:style w:type="character" w:customStyle="1" w:styleId="ab">
    <w:name w:val="Нижний колонтитул Знак"/>
    <w:basedOn w:val="a0"/>
    <w:link w:val="aa"/>
    <w:uiPriority w:val="99"/>
    <w:rsid w:val="00CE7F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81C0FA-5B36-4E93-A78F-0B6F7D2B86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23</Pages>
  <Words>6627</Words>
  <Characters>37774</Characters>
  <Application>Microsoft Office Word</Application>
  <DocSecurity>0</DocSecurity>
  <Lines>314</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Romeo1994</Company>
  <LinksUpToDate>false</LinksUpToDate>
  <CharactersWithSpaces>44313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ASRock</dc:creator>
  <cp:lastModifiedBy>Канша Калиева</cp:lastModifiedBy>
  <cp:revision>4</cp:revision>
  <cp:lastPrinted>2020-10-09T03:18:00Z</cp:lastPrinted>
  <dcterms:created xsi:type="dcterms:W3CDTF">2020-10-09T02:45:00Z</dcterms:created>
  <dcterms:modified xsi:type="dcterms:W3CDTF">2020-10-09T03:18:00Z</dcterms:modified>
</cp:coreProperties>
</file>